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593A">
      <w:pPr>
        <w:spacing w:line="276" w:lineRule="auto"/>
        <w:ind w:firstLine="241" w:firstLineChars="100"/>
        <w:rPr>
          <w:rFonts w:hint="eastAsia" w:ascii="仿宋" w:hAnsi="仿宋" w:eastAsia="仿宋"/>
          <w:b/>
          <w:bCs/>
          <w:sz w:val="24"/>
        </w:rPr>
      </w:pPr>
    </w:p>
    <w:p w14:paraId="6D3243F8">
      <w:pPr>
        <w:spacing w:line="276" w:lineRule="auto"/>
        <w:ind w:firstLine="241" w:firstLineChars="100"/>
        <w:rPr>
          <w:rFonts w:hint="eastAsia" w:ascii="仿宋" w:hAnsi="仿宋" w:eastAsia="仿宋"/>
          <w:b/>
          <w:bCs/>
          <w:sz w:val="24"/>
        </w:rPr>
      </w:pPr>
    </w:p>
    <w:tbl>
      <w:tblPr>
        <w:tblStyle w:val="16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94"/>
        <w:gridCol w:w="2623"/>
        <w:gridCol w:w="2091"/>
        <w:gridCol w:w="1148"/>
      </w:tblGrid>
      <w:tr w14:paraId="6794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45" w:type="dxa"/>
            <w:gridSpan w:val="5"/>
          </w:tcPr>
          <w:p w14:paraId="3708CC5C">
            <w:pPr>
              <w:jc w:val="center"/>
              <w:rPr>
                <w:kern w:val="0"/>
                <w:szCs w:val="20"/>
              </w:rPr>
            </w:pPr>
            <w:bookmarkStart w:id="0" w:name="_GoBack"/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国际汉语文化学院汉语国际教育专业博望班遴选志愿表</w:t>
            </w:r>
            <w:bookmarkEnd w:id="0"/>
          </w:p>
        </w:tc>
      </w:tr>
      <w:tr w14:paraId="3C41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89" w:type="dxa"/>
          </w:tcPr>
          <w:p w14:paraId="50C4FBA6">
            <w:pPr>
              <w:rPr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姓名</w:t>
            </w:r>
          </w:p>
        </w:tc>
        <w:tc>
          <w:tcPr>
            <w:tcW w:w="1394" w:type="dxa"/>
          </w:tcPr>
          <w:p w14:paraId="2FF6F0A3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学号</w:t>
            </w:r>
          </w:p>
        </w:tc>
        <w:tc>
          <w:tcPr>
            <w:tcW w:w="2623" w:type="dxa"/>
          </w:tcPr>
          <w:p w14:paraId="2F7A752F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联系方式</w:t>
            </w:r>
          </w:p>
          <w:p w14:paraId="07EE48FF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（手机、邮件地址）</w:t>
            </w:r>
          </w:p>
        </w:tc>
        <w:tc>
          <w:tcPr>
            <w:tcW w:w="2091" w:type="dxa"/>
          </w:tcPr>
          <w:p w14:paraId="5B730599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代表成果专业方向</w:t>
            </w:r>
          </w:p>
        </w:tc>
        <w:tc>
          <w:tcPr>
            <w:tcW w:w="1148" w:type="dxa"/>
          </w:tcPr>
          <w:p w14:paraId="66AAA9CD">
            <w:pPr>
              <w:rPr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专业课平均绩点</w:t>
            </w:r>
          </w:p>
        </w:tc>
      </w:tr>
      <w:tr w14:paraId="7332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689" w:type="dxa"/>
          </w:tcPr>
          <w:p w14:paraId="28B1EC4E">
            <w:pPr>
              <w:rPr>
                <w:kern w:val="0"/>
                <w:szCs w:val="20"/>
              </w:rPr>
            </w:pPr>
          </w:p>
        </w:tc>
        <w:tc>
          <w:tcPr>
            <w:tcW w:w="1394" w:type="dxa"/>
          </w:tcPr>
          <w:p w14:paraId="4CC344C0">
            <w:pPr>
              <w:rPr>
                <w:kern w:val="0"/>
                <w:szCs w:val="20"/>
              </w:rPr>
            </w:pPr>
          </w:p>
        </w:tc>
        <w:tc>
          <w:tcPr>
            <w:tcW w:w="2623" w:type="dxa"/>
          </w:tcPr>
          <w:p w14:paraId="7A316079">
            <w:pPr>
              <w:rPr>
                <w:kern w:val="0"/>
                <w:szCs w:val="20"/>
              </w:rPr>
            </w:pPr>
          </w:p>
        </w:tc>
        <w:tc>
          <w:tcPr>
            <w:tcW w:w="2091" w:type="dxa"/>
          </w:tcPr>
          <w:p w14:paraId="534F0348">
            <w:pPr>
              <w:rPr>
                <w:kern w:val="0"/>
                <w:szCs w:val="20"/>
              </w:rPr>
            </w:pPr>
          </w:p>
        </w:tc>
        <w:tc>
          <w:tcPr>
            <w:tcW w:w="1148" w:type="dxa"/>
          </w:tcPr>
          <w:p w14:paraId="193DCEC7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此处内容将由教务统一代为填写</w:t>
            </w:r>
          </w:p>
        </w:tc>
      </w:tr>
      <w:tr w14:paraId="5E9E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</w:trPr>
        <w:tc>
          <w:tcPr>
            <w:tcW w:w="1689" w:type="dxa"/>
          </w:tcPr>
          <w:p w14:paraId="7238D539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个人简介</w:t>
            </w:r>
          </w:p>
          <w:p w14:paraId="0958D031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（求学经历，获奖情况，研究兴趣，未来学习规划等， 8</w:t>
            </w:r>
            <w:r>
              <w:rPr>
                <w:kern w:val="0"/>
                <w:szCs w:val="20"/>
              </w:rPr>
              <w:t>00</w:t>
            </w:r>
            <w:r>
              <w:rPr>
                <w:rFonts w:hint="eastAsia"/>
                <w:kern w:val="0"/>
                <w:szCs w:val="20"/>
              </w:rPr>
              <w:t>字以上）</w:t>
            </w:r>
          </w:p>
          <w:p w14:paraId="2F378B3E">
            <w:pPr>
              <w:rPr>
                <w:kern w:val="0"/>
                <w:szCs w:val="20"/>
              </w:rPr>
            </w:pPr>
          </w:p>
        </w:tc>
        <w:tc>
          <w:tcPr>
            <w:tcW w:w="7256" w:type="dxa"/>
            <w:gridSpan w:val="4"/>
          </w:tcPr>
          <w:p w14:paraId="00E5A025">
            <w:pPr>
              <w:rPr>
                <w:kern w:val="0"/>
                <w:szCs w:val="20"/>
              </w:rPr>
            </w:pPr>
          </w:p>
          <w:p w14:paraId="043D5E06">
            <w:pPr>
              <w:rPr>
                <w:kern w:val="0"/>
                <w:szCs w:val="20"/>
              </w:rPr>
            </w:pPr>
          </w:p>
          <w:p w14:paraId="414CB099">
            <w:pPr>
              <w:rPr>
                <w:kern w:val="0"/>
                <w:szCs w:val="20"/>
              </w:rPr>
            </w:pPr>
          </w:p>
          <w:p w14:paraId="361FA732">
            <w:pPr>
              <w:rPr>
                <w:kern w:val="0"/>
                <w:szCs w:val="20"/>
              </w:rPr>
            </w:pPr>
          </w:p>
          <w:p w14:paraId="775DF9EF">
            <w:pPr>
              <w:rPr>
                <w:kern w:val="0"/>
                <w:szCs w:val="20"/>
              </w:rPr>
            </w:pPr>
          </w:p>
          <w:p w14:paraId="6B4A3EAE">
            <w:pPr>
              <w:rPr>
                <w:kern w:val="0"/>
                <w:szCs w:val="20"/>
              </w:rPr>
            </w:pPr>
          </w:p>
          <w:p w14:paraId="1A5398F7">
            <w:pPr>
              <w:rPr>
                <w:kern w:val="0"/>
                <w:szCs w:val="20"/>
              </w:rPr>
            </w:pPr>
          </w:p>
          <w:p w14:paraId="14200A09">
            <w:pPr>
              <w:rPr>
                <w:kern w:val="0"/>
                <w:szCs w:val="20"/>
              </w:rPr>
            </w:pPr>
          </w:p>
          <w:p w14:paraId="2C2DA7A1">
            <w:pPr>
              <w:rPr>
                <w:kern w:val="0"/>
                <w:szCs w:val="20"/>
              </w:rPr>
            </w:pPr>
          </w:p>
          <w:p w14:paraId="6E849358">
            <w:pPr>
              <w:rPr>
                <w:kern w:val="0"/>
                <w:szCs w:val="20"/>
              </w:rPr>
            </w:pPr>
          </w:p>
          <w:p w14:paraId="6F157839">
            <w:pPr>
              <w:rPr>
                <w:kern w:val="0"/>
                <w:szCs w:val="20"/>
              </w:rPr>
            </w:pPr>
          </w:p>
          <w:p w14:paraId="25B21A38">
            <w:pPr>
              <w:rPr>
                <w:kern w:val="0"/>
                <w:szCs w:val="20"/>
              </w:rPr>
            </w:pPr>
          </w:p>
          <w:p w14:paraId="3CA4A565">
            <w:pPr>
              <w:rPr>
                <w:kern w:val="0"/>
                <w:szCs w:val="20"/>
              </w:rPr>
            </w:pPr>
          </w:p>
          <w:p w14:paraId="1369DF5F">
            <w:pPr>
              <w:rPr>
                <w:kern w:val="0"/>
                <w:szCs w:val="20"/>
              </w:rPr>
            </w:pPr>
          </w:p>
          <w:p w14:paraId="5FAB0485">
            <w:pPr>
              <w:rPr>
                <w:kern w:val="0"/>
                <w:szCs w:val="20"/>
              </w:rPr>
            </w:pPr>
          </w:p>
          <w:p w14:paraId="3ED94752">
            <w:pPr>
              <w:rPr>
                <w:kern w:val="0"/>
                <w:szCs w:val="20"/>
              </w:rPr>
            </w:pPr>
          </w:p>
          <w:p w14:paraId="3091E8EF">
            <w:pPr>
              <w:rPr>
                <w:kern w:val="0"/>
                <w:szCs w:val="20"/>
              </w:rPr>
            </w:pPr>
          </w:p>
          <w:p w14:paraId="68A1F1FD">
            <w:pPr>
              <w:rPr>
                <w:kern w:val="0"/>
                <w:szCs w:val="20"/>
              </w:rPr>
            </w:pPr>
          </w:p>
          <w:p w14:paraId="27CD5698">
            <w:pPr>
              <w:rPr>
                <w:kern w:val="0"/>
                <w:szCs w:val="20"/>
              </w:rPr>
            </w:pPr>
          </w:p>
          <w:p w14:paraId="0B7FDD57">
            <w:pPr>
              <w:rPr>
                <w:kern w:val="0"/>
                <w:szCs w:val="20"/>
              </w:rPr>
            </w:pPr>
          </w:p>
          <w:p w14:paraId="435AF718">
            <w:pPr>
              <w:rPr>
                <w:kern w:val="0"/>
                <w:szCs w:val="20"/>
              </w:rPr>
            </w:pPr>
          </w:p>
          <w:p w14:paraId="13C63F2B">
            <w:pPr>
              <w:rPr>
                <w:kern w:val="0"/>
                <w:szCs w:val="20"/>
              </w:rPr>
            </w:pPr>
          </w:p>
          <w:p w14:paraId="37721A3B">
            <w:pPr>
              <w:rPr>
                <w:kern w:val="0"/>
                <w:szCs w:val="20"/>
              </w:rPr>
            </w:pPr>
          </w:p>
          <w:p w14:paraId="2F651975">
            <w:pPr>
              <w:rPr>
                <w:kern w:val="0"/>
                <w:szCs w:val="20"/>
              </w:rPr>
            </w:pPr>
          </w:p>
          <w:p w14:paraId="548E770B">
            <w:pPr>
              <w:rPr>
                <w:kern w:val="0"/>
                <w:szCs w:val="20"/>
              </w:rPr>
            </w:pPr>
          </w:p>
          <w:p w14:paraId="7879BD28">
            <w:pPr>
              <w:rPr>
                <w:kern w:val="0"/>
                <w:szCs w:val="20"/>
              </w:rPr>
            </w:pPr>
          </w:p>
          <w:p w14:paraId="715A9167">
            <w:pPr>
              <w:rPr>
                <w:kern w:val="0"/>
                <w:szCs w:val="20"/>
              </w:rPr>
            </w:pPr>
          </w:p>
          <w:p w14:paraId="3A890F95">
            <w:pPr>
              <w:rPr>
                <w:kern w:val="0"/>
                <w:szCs w:val="20"/>
              </w:rPr>
            </w:pPr>
          </w:p>
          <w:p w14:paraId="3727A803">
            <w:pPr>
              <w:rPr>
                <w:kern w:val="0"/>
                <w:szCs w:val="20"/>
              </w:rPr>
            </w:pPr>
          </w:p>
          <w:p w14:paraId="07654F9D">
            <w:pPr>
              <w:rPr>
                <w:kern w:val="0"/>
                <w:szCs w:val="20"/>
              </w:rPr>
            </w:pPr>
          </w:p>
          <w:p w14:paraId="54ABE950">
            <w:pPr>
              <w:rPr>
                <w:kern w:val="0"/>
                <w:szCs w:val="20"/>
              </w:rPr>
            </w:pPr>
          </w:p>
          <w:p w14:paraId="62229381">
            <w:pPr>
              <w:rPr>
                <w:kern w:val="0"/>
                <w:szCs w:val="20"/>
              </w:rPr>
            </w:pPr>
          </w:p>
          <w:p w14:paraId="638195DA">
            <w:pPr>
              <w:ind w:firstLine="2940" w:firstLineChars="140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年</w:t>
            </w:r>
            <w:r>
              <w:rPr>
                <w:kern w:val="0"/>
                <w:szCs w:val="20"/>
              </w:rPr>
              <w:t xml:space="preserve">  </w:t>
            </w:r>
            <w:r>
              <w:rPr>
                <w:rFonts w:hint="eastAsia"/>
                <w:kern w:val="0"/>
                <w:szCs w:val="20"/>
              </w:rPr>
              <w:t>月</w:t>
            </w:r>
            <w:r>
              <w:rPr>
                <w:kern w:val="0"/>
                <w:szCs w:val="20"/>
              </w:rPr>
              <w:t xml:space="preserve">  </w:t>
            </w:r>
            <w:r>
              <w:rPr>
                <w:rFonts w:hint="eastAsia"/>
                <w:kern w:val="0"/>
                <w:szCs w:val="20"/>
              </w:rPr>
              <w:t xml:space="preserve">日  </w:t>
            </w:r>
            <w:r>
              <w:rPr>
                <w:kern w:val="0"/>
                <w:szCs w:val="20"/>
              </w:rPr>
              <w:t xml:space="preserve">     </w:t>
            </w:r>
          </w:p>
          <w:p w14:paraId="7D5EABCD">
            <w:pPr>
              <w:ind w:firstLine="2940" w:firstLineChars="140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签名（可用电子签名）：</w:t>
            </w:r>
          </w:p>
          <w:p w14:paraId="33F1CEFC">
            <w:pPr>
              <w:rPr>
                <w:kern w:val="0"/>
                <w:szCs w:val="20"/>
              </w:rPr>
            </w:pPr>
          </w:p>
        </w:tc>
      </w:tr>
      <w:tr w14:paraId="4B87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0" w:hRule="atLeast"/>
        </w:trPr>
        <w:tc>
          <w:tcPr>
            <w:tcW w:w="1689" w:type="dxa"/>
          </w:tcPr>
          <w:p w14:paraId="7E1F8142">
            <w:pPr>
              <w:rPr>
                <w:b/>
                <w:bCs/>
                <w:kern w:val="0"/>
                <w:szCs w:val="20"/>
              </w:rPr>
            </w:pPr>
            <w:r>
              <w:rPr>
                <w:rFonts w:hint="eastAsia"/>
                <w:b/>
                <w:bCs/>
                <w:kern w:val="0"/>
                <w:szCs w:val="20"/>
              </w:rPr>
              <w:t>代表成果简述</w:t>
            </w:r>
          </w:p>
        </w:tc>
        <w:tc>
          <w:tcPr>
            <w:tcW w:w="7256" w:type="dxa"/>
            <w:gridSpan w:val="4"/>
          </w:tcPr>
          <w:p w14:paraId="19AEAC5A">
            <w:pPr>
              <w:rPr>
                <w:kern w:val="0"/>
                <w:szCs w:val="20"/>
              </w:rPr>
            </w:pPr>
          </w:p>
          <w:p w14:paraId="5D16B769">
            <w:pPr>
              <w:rPr>
                <w:kern w:val="0"/>
                <w:szCs w:val="20"/>
              </w:rPr>
            </w:pPr>
          </w:p>
        </w:tc>
      </w:tr>
    </w:tbl>
    <w:p w14:paraId="17D44306"/>
    <w:p w14:paraId="76BF3130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77"/>
    <w:rsid w:val="00070F6E"/>
    <w:rsid w:val="00094398"/>
    <w:rsid w:val="00167FF2"/>
    <w:rsid w:val="00242F97"/>
    <w:rsid w:val="002547FA"/>
    <w:rsid w:val="004425E2"/>
    <w:rsid w:val="004E4793"/>
    <w:rsid w:val="00570E9F"/>
    <w:rsid w:val="005F2666"/>
    <w:rsid w:val="00607F41"/>
    <w:rsid w:val="00625977"/>
    <w:rsid w:val="0070581F"/>
    <w:rsid w:val="007115F2"/>
    <w:rsid w:val="00720FF1"/>
    <w:rsid w:val="00731C50"/>
    <w:rsid w:val="007C32F6"/>
    <w:rsid w:val="008F73C6"/>
    <w:rsid w:val="009228DA"/>
    <w:rsid w:val="00984C92"/>
    <w:rsid w:val="00A26CDC"/>
    <w:rsid w:val="00AB155A"/>
    <w:rsid w:val="00B8402E"/>
    <w:rsid w:val="00B93448"/>
    <w:rsid w:val="00BB3930"/>
    <w:rsid w:val="00BC4265"/>
    <w:rsid w:val="00BF5D81"/>
    <w:rsid w:val="00D603A3"/>
    <w:rsid w:val="00D623AE"/>
    <w:rsid w:val="00DB44E5"/>
    <w:rsid w:val="00DC351C"/>
    <w:rsid w:val="00E1400F"/>
    <w:rsid w:val="00E57B16"/>
    <w:rsid w:val="00F354B3"/>
    <w:rsid w:val="00FD7277"/>
    <w:rsid w:val="07B27AD4"/>
    <w:rsid w:val="2C3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列表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37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869</Characters>
  <Lines>6</Lines>
  <Paragraphs>1</Paragraphs>
  <TotalTime>136</TotalTime>
  <ScaleCrop>false</ScaleCrop>
  <LinksUpToDate>false</LinksUpToDate>
  <CharactersWithSpaces>889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2024-09-05T14:28:00Z</dcterms:created>
  <dc:creator>层归 黄</dc:creator>
  <cp:lastModifiedBy>徐燕婷</cp:lastModifiedBy>
  <dcterms:modified xsi:type="dcterms:W3CDTF">2025-06-29T03:49:02Z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eyJoZGlkIjoiMGY0NTdlOGIxODk0MzA1M2I3YmQxNmM5NTgwZTIxMTUiLCJ1c2VySWQiOiIxNDc3NDM4MTM4In0=</vt:lpwstr>
  </property>
  <property fmtid="{D5CDD505-2E9C-101B-9397-08002B2CF9AE}" pid="3" name="KSOProductBuildVer">
    <vt:lpwstr>2052-12.1.0.21541</vt:lpwstr>
  </property>
  <property fmtid="{D5CDD505-2E9C-101B-9397-08002B2CF9AE}" pid="4" name="ICV">
    <vt:lpwstr>3874202A871546B1973185919CD6F88F_13</vt:lpwstr>
  </property>
</Properties>
</file>