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799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22"/>
          <w:u w:val="none"/>
          <w:shd w:val="clear"/>
          <w:lang w:val="en-US" w:eastAsia="zh-CN" w:bidi="ar-SA"/>
        </w:rPr>
      </w:pPr>
      <w:bookmarkStart w:id="0" w:name="bookmark2"/>
      <w:bookmarkStart w:id="1" w:name="bookmark1"/>
      <w:bookmarkStart w:id="2" w:name="bookmark0"/>
      <w:bookmarkStart w:id="32" w:name="_GoBack"/>
      <w:bookmarkEnd w:id="32"/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22"/>
          <w:u w:val="none"/>
          <w:shd w:val="clear"/>
          <w:lang w:val="en-US" w:eastAsia="zh-CN" w:bidi="ar-SA"/>
        </w:rPr>
        <w:t>申请表填表说明</w:t>
      </w:r>
      <w:bookmarkEnd w:id="0"/>
      <w:bookmarkEnd w:id="1"/>
      <w:bookmarkEnd w:id="2"/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60"/>
        <w:jc w:val="both"/>
        <w:textAlignment w:val="auto"/>
        <w:rPr>
          <w:sz w:val="24"/>
          <w:szCs w:val="24"/>
        </w:rPr>
      </w:pPr>
      <w:bookmarkStart w:id="3" w:name="bookmark5"/>
      <w:bookmarkStart w:id="4" w:name="bookmark4"/>
      <w:bookmarkStart w:id="5" w:name="bookmark3"/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</w:rPr>
        <w:t>一</w:t>
      </w:r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填表总要求</w:t>
      </w:r>
      <w:bookmarkEnd w:id="4"/>
      <w:bookmarkEnd w:id="5"/>
      <w:bookmarkEnd w:id="6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840"/>
        <w:jc w:val="both"/>
        <w:textAlignment w:val="auto"/>
        <w:rPr>
          <w:sz w:val="24"/>
          <w:szCs w:val="24"/>
        </w:rPr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一）本表填表对象为符合申请条件的台湾籍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港澳及华侨</w:t>
      </w:r>
      <w:r>
        <w:rPr>
          <w:color w:val="000000"/>
          <w:spacing w:val="0"/>
          <w:w w:val="100"/>
          <w:position w:val="0"/>
          <w:sz w:val="24"/>
          <w:szCs w:val="24"/>
        </w:rPr>
        <w:t>学生。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840"/>
        <w:jc w:val="both"/>
        <w:textAlignment w:val="auto"/>
        <w:rPr>
          <w:sz w:val="24"/>
          <w:szCs w:val="24"/>
        </w:rPr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二）请申请学生态度端正，认真填写。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84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</w:rPr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三）本表格内容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需</w:t>
      </w:r>
      <w:r>
        <w:rPr>
          <w:color w:val="000000"/>
          <w:spacing w:val="0"/>
          <w:w w:val="100"/>
          <w:position w:val="0"/>
          <w:sz w:val="24"/>
          <w:szCs w:val="24"/>
        </w:rPr>
        <w:t>机打。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“申</w:t>
      </w:r>
      <w:r>
        <w:rPr>
          <w:color w:val="000000"/>
          <w:spacing w:val="0"/>
          <w:w w:val="100"/>
          <w:position w:val="0"/>
          <w:sz w:val="24"/>
          <w:szCs w:val="24"/>
        </w:rPr>
        <w:t>请理由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 xml:space="preserve">”栏 </w:t>
      </w:r>
      <w:r>
        <w:rPr>
          <w:color w:val="000000"/>
          <w:spacing w:val="0"/>
          <w:w w:val="100"/>
          <w:position w:val="0"/>
          <w:sz w:val="24"/>
          <w:szCs w:val="24"/>
        </w:rPr>
        <w:t>中的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“申请</w:t>
      </w:r>
      <w:r>
        <w:rPr>
          <w:color w:val="000000"/>
          <w:spacing w:val="0"/>
          <w:w w:val="100"/>
          <w:position w:val="0"/>
          <w:sz w:val="24"/>
          <w:szCs w:val="24"/>
        </w:rPr>
        <w:t>人签名”必须用简体中文手写。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840"/>
        <w:jc w:val="both"/>
        <w:textAlignment w:val="auto"/>
        <w:rPr>
          <w:rFonts w:hint="default" w:eastAsia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四</w:t>
      </w:r>
      <w:r>
        <w:rPr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本表格需纸质版提交至学生资助管理中心，电子版发送至指定邮箱。</w:t>
      </w:r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60"/>
        <w:jc w:val="both"/>
        <w:textAlignment w:val="auto"/>
        <w:rPr>
          <w:sz w:val="24"/>
          <w:szCs w:val="24"/>
        </w:rPr>
      </w:pPr>
      <w:bookmarkStart w:id="10" w:name="bookmark12"/>
      <w:bookmarkStart w:id="11" w:name="bookmark13"/>
      <w:bookmarkStart w:id="12" w:name="bookmark10"/>
      <w:bookmarkStart w:id="13" w:name="bookmark11"/>
      <w:r>
        <w:rPr>
          <w:color w:val="000000"/>
          <w:spacing w:val="0"/>
          <w:w w:val="100"/>
          <w:position w:val="0"/>
          <w:sz w:val="24"/>
          <w:szCs w:val="24"/>
        </w:rPr>
        <w:t>二</w:t>
      </w:r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各栏信息填写要求</w:t>
      </w:r>
      <w:bookmarkEnd w:id="11"/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sz w:val="24"/>
          <w:szCs w:val="24"/>
        </w:rPr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一）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个人情况</w:t>
      </w:r>
      <w:bookmarkEnd w:id="12"/>
      <w:bookmarkEnd w:id="13"/>
      <w:bookmarkEnd w:id="15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0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如实填写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“个</w:t>
      </w:r>
      <w:r>
        <w:rPr>
          <w:color w:val="000000"/>
          <w:spacing w:val="0"/>
          <w:w w:val="100"/>
          <w:position w:val="0"/>
          <w:sz w:val="24"/>
          <w:szCs w:val="24"/>
        </w:rPr>
        <w:t>人情况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”信息</w:t>
      </w:r>
      <w:r>
        <w:rPr>
          <w:color w:val="000000"/>
          <w:spacing w:val="0"/>
          <w:w w:val="100"/>
          <w:position w:val="0"/>
          <w:sz w:val="24"/>
          <w:szCs w:val="24"/>
        </w:rPr>
        <w:t>栏中所有相关信息。</w:t>
      </w:r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sz w:val="24"/>
          <w:szCs w:val="24"/>
        </w:rPr>
      </w:pPr>
      <w:bookmarkStart w:id="16" w:name="bookmark18"/>
      <w:bookmarkStart w:id="17" w:name="bookmark17"/>
      <w:bookmarkStart w:id="18" w:name="bookmark16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二）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学生类别</w:t>
      </w:r>
      <w:bookmarkEnd w:id="17"/>
      <w:bookmarkEnd w:id="18"/>
      <w:bookmarkEnd w:id="19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80"/>
        <w:jc w:val="both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申请学生根据所在学段，在相应的学生类别后面的“口” 内划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</w:t>
      </w:r>
      <w:r>
        <w:rPr>
          <w:rFonts w:hint="default" w:ascii="Arial" w:hAnsi="Arial" w:cs="Arial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”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sz w:val="24"/>
          <w:szCs w:val="24"/>
        </w:rPr>
      </w:pPr>
      <w:bookmarkStart w:id="20" w:name="bookmark22"/>
      <w:bookmarkStart w:id="21" w:name="bookmark21"/>
      <w:bookmarkStart w:id="22" w:name="bookmark20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三）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申请类别</w:t>
      </w:r>
      <w:bookmarkEnd w:id="21"/>
      <w:bookmarkEnd w:id="22"/>
      <w:bookmarkEnd w:id="23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80"/>
        <w:jc w:val="both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申请学生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请勿在表格“申请类别”中做任何标记。</w:t>
      </w:r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sz w:val="24"/>
          <w:szCs w:val="24"/>
        </w:rPr>
      </w:pPr>
      <w:bookmarkStart w:id="24" w:name="bookmark26"/>
      <w:bookmarkStart w:id="25" w:name="bookmark25"/>
      <w:bookmarkStart w:id="26" w:name="bookmark27"/>
      <w:bookmarkStart w:id="27" w:name="bookmark24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24"/>
      <w:r>
        <w:rPr>
          <w:color w:val="000000"/>
          <w:spacing w:val="0"/>
          <w:w w:val="100"/>
          <w:position w:val="0"/>
          <w:sz w:val="24"/>
          <w:szCs w:val="24"/>
        </w:rPr>
        <w:t>四）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曾获奖励情况</w:t>
      </w:r>
      <w:bookmarkEnd w:id="25"/>
      <w:bookmarkEnd w:id="26"/>
      <w:bookmarkEnd w:id="27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60"/>
        <w:jc w:val="left"/>
        <w:textAlignment w:val="auto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申请学生填写本人在本学段就读期间所获得的奖励情况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color w:val="000000"/>
          <w:spacing w:val="0"/>
          <w:w w:val="100"/>
          <w:position w:val="0"/>
          <w:sz w:val="24"/>
          <w:szCs w:val="24"/>
        </w:rPr>
        <w:t>含获奖时间、奖项名称、级别。例如：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color w:val="000000"/>
          <w:spacing w:val="0"/>
          <w:w w:val="100"/>
          <w:position w:val="0"/>
          <w:sz w:val="24"/>
          <w:szCs w:val="24"/>
        </w:rPr>
        <w:t>获得全国希望杯英语大赛一等奖。</w:t>
      </w:r>
    </w:p>
    <w:p>
      <w:pPr>
        <w:pStyle w:val="10"/>
        <w:keepNext/>
        <w:keepLines/>
        <w:pageBreakBefore w:val="0"/>
        <w:widowControl w:val="0"/>
        <w:shd w:val="clear" w:color="auto" w:fill="auto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820"/>
        <w:jc w:val="left"/>
        <w:textAlignment w:val="auto"/>
        <w:rPr>
          <w:sz w:val="24"/>
          <w:szCs w:val="24"/>
        </w:rPr>
      </w:pPr>
      <w:bookmarkStart w:id="28" w:name="bookmark30"/>
      <w:bookmarkStart w:id="29" w:name="bookmark31"/>
      <w:bookmarkStart w:id="30" w:name="bookmark28"/>
      <w:bookmarkStart w:id="31" w:name="bookmark29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28"/>
      <w:r>
        <w:rPr>
          <w:color w:val="000000"/>
          <w:spacing w:val="0"/>
          <w:w w:val="100"/>
          <w:position w:val="0"/>
          <w:sz w:val="24"/>
          <w:szCs w:val="24"/>
        </w:rPr>
        <w:t>五）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申请理由</w:t>
      </w:r>
      <w:bookmarkEnd w:id="29"/>
      <w:bookmarkEnd w:id="30"/>
      <w:bookmarkEnd w:id="31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8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申请理由应包括申请学生的政治表现、思想情况、学习 情况、在校表现等内容。不少于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80</w:t>
      </w:r>
      <w:r>
        <w:rPr>
          <w:color w:val="000000"/>
          <w:spacing w:val="0"/>
          <w:w w:val="100"/>
          <w:position w:val="0"/>
          <w:sz w:val="24"/>
          <w:szCs w:val="24"/>
        </w:rPr>
        <w:t>字。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8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</w:rPr>
      </w:pPr>
    </w:p>
    <w:p>
      <w:pPr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学业及学术成果情况表</w:t>
      </w:r>
      <w:r>
        <w:rPr>
          <w:rFonts w:hint="eastAsia"/>
          <w:b/>
          <w:bCs/>
          <w:sz w:val="32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该成果表仅填写电子版发送至指定邮箱，无需提交纸质版。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请务必确保填写的上海工商银行借记卡卡号为本人名下银行卡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三、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20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20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-20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21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学年的平均绩点</w:t>
      </w:r>
      <w:r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为该学年内所有课程平均绩点，可于公共数据库内查询。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台湾学生奖学金申请表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642"/>
        <w:gridCol w:w="600"/>
        <w:gridCol w:w="1430"/>
        <w:gridCol w:w="897"/>
        <w:gridCol w:w="1432"/>
        <w:gridCol w:w="143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入学时间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大学            学院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学生类别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博士研究生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硕士研究生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本科生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专科生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>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一等奖学金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二等奖学金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三等奖学金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  <w:jc w:val="center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曾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励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after="312" w:afterLines="100"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申请人签名：  </w:t>
            </w:r>
            <w:r>
              <w:rPr>
                <w:rFonts w:hint="eastAsia"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年   月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学校审核意见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审核人：       （公章）   年   月  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>
      <w:pPr>
        <w:numPr>
          <w:ilvl w:val="0"/>
          <w:numId w:val="2"/>
        </w:numPr>
        <w:spacing w:line="32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需在本表相应“□”内作出选择的地方，请用符号“√”表示。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仿宋_GB2312" w:eastAsia="仿宋_GB2312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仿宋_GB2312" w:eastAsia="仿宋_GB2312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仿宋_GB2312" w:eastAsia="仿宋_GB2312"/>
          <w:sz w:val="18"/>
          <w:szCs w:val="1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港澳及华侨学生奖学金申请表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642"/>
        <w:gridCol w:w="600"/>
        <w:gridCol w:w="1430"/>
        <w:gridCol w:w="897"/>
        <w:gridCol w:w="1432"/>
        <w:gridCol w:w="143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入学时间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大学            学院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学生类别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博士研究生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硕士研究生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本科生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专科生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>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一等奖学金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二等奖学金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三等奖学金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生源地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香港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       澳门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hint="eastAsia" w:eastAsia="仿宋_GB2312"/>
                <w:sz w:val="28"/>
              </w:rPr>
              <w:t xml:space="preserve">       华侨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曾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励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after="312" w:afterLines="100"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申请人签名：  </w:t>
            </w:r>
            <w:r>
              <w:rPr>
                <w:rFonts w:hint="eastAsia"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年   月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学校审核意见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审核人：       （公章）   年   月  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>
      <w:pPr>
        <w:numPr>
          <w:ilvl w:val="0"/>
          <w:numId w:val="2"/>
        </w:numPr>
        <w:spacing w:line="320" w:lineRule="exact"/>
        <w:ind w:left="0" w:leftChars="0"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需在本表相应“□”内作出选择的地方，请用符号“√”表示。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仿宋_GB2312" w:eastAsia="仿宋_GB2312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仿宋_GB2312" w:eastAsia="仿宋_GB2312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="仿宋_GB2312" w:eastAsia="仿宋_GB2312"/>
          <w:sz w:val="18"/>
          <w:szCs w:val="18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台湾、港澳及华侨学生奖学金申请学生</w:t>
      </w: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学业及学术成果情况表</w:t>
      </w:r>
    </w:p>
    <w:p>
      <w:pPr>
        <w:rPr>
          <w:rFonts w:hint="eastAsia"/>
          <w:b/>
          <w:bCs/>
          <w:sz w:val="32"/>
        </w:rPr>
      </w:pPr>
      <w:r>
        <w:rPr>
          <w:b/>
          <w:color w:val="FF0000"/>
        </w:rPr>
        <w:t>类别</w:t>
      </w:r>
      <w:r>
        <w:rPr>
          <w:rFonts w:hint="eastAsia"/>
          <w:b/>
          <w:color w:val="FF0000"/>
        </w:rPr>
        <w:t>（打√）</w:t>
      </w:r>
      <w:r>
        <w:rPr>
          <w:rFonts w:hint="eastAsia"/>
          <w:b/>
        </w:rPr>
        <w:t>：</w:t>
      </w:r>
      <w:r>
        <w:rPr>
          <w:rFonts w:hint="eastAsia"/>
        </w:rPr>
        <w:sym w:font="Wingdings 2" w:char="00A3"/>
      </w:r>
      <w:r>
        <w:rPr>
          <w:rFonts w:hint="eastAsia"/>
        </w:rPr>
        <w:t>台湾学生</w:t>
      </w:r>
      <w:r>
        <w:t xml:space="preserve">  </w:t>
      </w:r>
      <w:r>
        <w:rPr>
          <w:rFonts w:hint="eastAsia"/>
        </w:rPr>
        <w:t>□香港学生</w:t>
      </w:r>
      <w:r>
        <w:t xml:space="preserve">  </w:t>
      </w:r>
      <w:r>
        <w:rPr>
          <w:rFonts w:hint="eastAsia"/>
        </w:rPr>
        <w:t>□澳门学生</w:t>
      </w:r>
      <w:r>
        <w:t xml:space="preserve">  </w:t>
      </w:r>
      <w:r>
        <w:rPr>
          <w:rFonts w:hint="eastAsia"/>
        </w:rPr>
        <w:t>□华侨学生</w:t>
      </w:r>
      <w:r>
        <w:t xml:space="preserve"> </w:t>
      </w:r>
      <w:r>
        <w:rPr>
          <w:rFonts w:hint="eastAsia"/>
          <w:b/>
        </w:rPr>
        <w:t>校区：</w:t>
      </w:r>
      <w:r>
        <w:rPr>
          <w:rFonts w:hint="eastAsia"/>
        </w:rPr>
        <w:t xml:space="preserve">□中北 </w:t>
      </w:r>
      <w:r>
        <w:t xml:space="preserve"> </w:t>
      </w:r>
      <w:r>
        <w:rPr>
          <w:rFonts w:hint="eastAsia"/>
        </w:rPr>
        <w:t>□闵行</w:t>
      </w: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37"/>
        <w:gridCol w:w="6"/>
        <w:gridCol w:w="129"/>
        <w:gridCol w:w="1349"/>
        <w:gridCol w:w="571"/>
        <w:gridCol w:w="149"/>
        <w:gridCol w:w="541"/>
        <w:gridCol w:w="720"/>
        <w:gridCol w:w="570"/>
        <w:gridCol w:w="216"/>
        <w:gridCol w:w="149"/>
        <w:gridCol w:w="310"/>
        <w:gridCol w:w="420"/>
        <w:gridCol w:w="1005"/>
        <w:gridCol w:w="45"/>
        <w:gridCol w:w="63"/>
        <w:gridCol w:w="1062"/>
        <w:gridCol w:w="660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培养单位</w:t>
            </w:r>
          </w:p>
        </w:tc>
        <w:tc>
          <w:tcPr>
            <w:tcW w:w="2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9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701" w:type="dxa"/>
            <w:gridSpan w:val="3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9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□男 </w:t>
            </w:r>
            <w:r>
              <w:t xml:space="preserve"> </w:t>
            </w:r>
            <w:r>
              <w:rPr>
                <w:rFonts w:hint="eastAsia"/>
              </w:rPr>
              <w:t xml:space="preserve">   □女</w:t>
            </w:r>
          </w:p>
        </w:tc>
        <w:tc>
          <w:tcPr>
            <w:tcW w:w="21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目前年级</w:t>
            </w:r>
          </w:p>
        </w:tc>
        <w:tc>
          <w:tcPr>
            <w:tcW w:w="45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□1 </w:t>
            </w:r>
            <w:r>
              <w:t xml:space="preserve">  </w:t>
            </w:r>
            <w:r>
              <w:rPr>
                <w:rFonts w:hint="eastAsia"/>
              </w:rPr>
              <w:t>□2</w:t>
            </w:r>
            <w:r>
              <w:t xml:space="preserve">  </w:t>
            </w:r>
            <w:r>
              <w:rPr>
                <w:rFonts w:hint="eastAsia"/>
              </w:rPr>
              <w:t xml:space="preserve"> □3</w:t>
            </w:r>
            <w:r>
              <w:t xml:space="preserve">   </w:t>
            </w:r>
            <w:r>
              <w:rPr>
                <w:rFonts w:hint="eastAsia"/>
              </w:rPr>
              <w:t>□4</w:t>
            </w:r>
            <w:r>
              <w:t xml:space="preserve">   </w:t>
            </w:r>
            <w:r>
              <w:rPr>
                <w:rFonts w:hint="eastAsia"/>
              </w:rPr>
              <w:t>□</w:t>
            </w:r>
            <w:r>
              <w:t xml:space="preserve">5   </w:t>
            </w:r>
            <w:r>
              <w:rPr>
                <w:rFonts w:hint="eastAsia"/>
              </w:rPr>
              <w:t>□其它_</w:t>
            </w:r>
            <w: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9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9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</w:t>
            </w:r>
            <w:r>
              <w:t>工商银行借记卡</w:t>
            </w:r>
            <w:r>
              <w:rPr>
                <w:rFonts w:hint="eastAsia"/>
              </w:rPr>
              <w:t>卡号</w:t>
            </w:r>
          </w:p>
        </w:tc>
        <w:tc>
          <w:tcPr>
            <w:tcW w:w="4544" w:type="dxa"/>
            <w:gridSpan w:val="8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848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  <w:lang w:val="en-US" w:eastAsia="zh-CN"/>
              </w:rPr>
              <w:t>20</w:t>
            </w:r>
            <w:r>
              <w:rPr>
                <w:rFonts w:hint="eastAsia"/>
                <w:b/>
              </w:rPr>
              <w:t>-20</w:t>
            </w:r>
            <w:r>
              <w:rPr>
                <w:rFonts w:hint="eastAsia"/>
                <w:b/>
                <w:lang w:val="en-US" w:eastAsia="zh-CN"/>
              </w:rPr>
              <w:t>21</w:t>
            </w:r>
            <w:r>
              <w:rPr>
                <w:rFonts w:hint="eastAsia"/>
                <w:b/>
              </w:rPr>
              <w:t>学年的平均绩点（研究生</w:t>
            </w:r>
            <w:r>
              <w:rPr>
                <w:b/>
              </w:rPr>
              <w:t>可不填</w:t>
            </w:r>
            <w:r>
              <w:rPr>
                <w:rFonts w:hint="eastAsia"/>
                <w:b/>
              </w:rPr>
              <w:t>）：_______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发表论文情况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序号</w:t>
            </w:r>
          </w:p>
        </w:tc>
        <w:tc>
          <w:tcPr>
            <w:tcW w:w="20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论文题目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发表刊物</w:t>
            </w: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刊物等级</w:t>
            </w:r>
          </w:p>
        </w:tc>
        <w:tc>
          <w:tcPr>
            <w:tcW w:w="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分区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影响因子</w:t>
            </w:r>
          </w:p>
        </w:tc>
        <w:tc>
          <w:tcPr>
            <w:tcW w:w="18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发表</w:t>
            </w:r>
            <w:r>
              <w:rPr>
                <w:rFonts w:ascii="宋体" w:hAnsi="宋体"/>
                <w:color w:val="000000"/>
                <w:sz w:val="20"/>
                <w:szCs w:val="22"/>
              </w:rPr>
              <w:t>时间、卷</w:t>
            </w:r>
            <w:r>
              <w:rPr>
                <w:rFonts w:hint="eastAsia" w:ascii="宋体" w:hAnsi="宋体"/>
                <w:color w:val="000000"/>
                <w:sz w:val="20"/>
                <w:szCs w:val="22"/>
              </w:rPr>
              <w:t>期</w:t>
            </w:r>
            <w:r>
              <w:rPr>
                <w:rFonts w:ascii="宋体" w:hAnsi="宋体"/>
                <w:color w:val="000000"/>
                <w:sz w:val="20"/>
                <w:szCs w:val="22"/>
              </w:rPr>
              <w:t>、页码</w:t>
            </w: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</w:rPr>
              <w:t>作者　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81" w:type="dxa"/>
            <w:gridSpan w:val="19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81" w:type="dxa"/>
            <w:gridSpan w:val="19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备注：</w:t>
            </w:r>
            <w:r>
              <w:rPr>
                <w:rFonts w:hint="eastAsia" w:ascii="宋体" w:hAnsi="宋体"/>
                <w:bCs/>
                <w:color w:val="000000"/>
                <w:sz w:val="20"/>
                <w:szCs w:val="18"/>
              </w:rPr>
              <w:t>（1）“刊物等级”指发表论文当年期刊收录情况，如SCI、SSCI、</w:t>
            </w:r>
            <w:r>
              <w:rPr>
                <w:rFonts w:ascii="宋体" w:hAnsi="宋体"/>
                <w:bCs/>
                <w:color w:val="000000"/>
                <w:sz w:val="20"/>
                <w:szCs w:val="18"/>
              </w:rPr>
              <w:t>南大核心</w:t>
            </w:r>
            <w:r>
              <w:rPr>
                <w:rFonts w:hint="eastAsia" w:ascii="宋体" w:hAnsi="宋体"/>
                <w:bCs/>
                <w:color w:val="000000"/>
                <w:sz w:val="20"/>
                <w:szCs w:val="18"/>
              </w:rPr>
              <w:t>等；(2) 如为共同第一作者或共同通讯作者，请填写共同第一作者或通讯作者人数；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出版著作</w:t>
            </w:r>
          </w:p>
        </w:tc>
        <w:tc>
          <w:tcPr>
            <w:tcW w:w="5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书     名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出版时间</w:t>
            </w:r>
          </w:p>
        </w:tc>
        <w:tc>
          <w:tcPr>
            <w:tcW w:w="10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出版单位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类型</w:t>
            </w: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总字数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作者排序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>撰写字数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381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46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381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备注：</w:t>
            </w:r>
            <w:r>
              <w:rPr>
                <w:rFonts w:hint="eastAsia" w:ascii="宋体" w:hAnsi="宋体"/>
                <w:color w:val="000000"/>
                <w:sz w:val="20"/>
              </w:rPr>
              <w:t>“类型”指专著、编著、译著、教材、画册、作品集等，仅填写已正式公开出版的著作。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学术与社会实践</w:t>
            </w:r>
          </w:p>
        </w:tc>
        <w:tc>
          <w:tcPr>
            <w:tcW w:w="9381" w:type="dxa"/>
            <w:gridSpan w:val="19"/>
            <w:tcBorders>
              <w:tl2br w:val="nil"/>
              <w:tr2bl w:val="nil"/>
            </w:tcBorders>
          </w:tcPr>
          <w:p>
            <w:r>
              <w:rPr>
                <w:rFonts w:hint="eastAsia"/>
              </w:rPr>
              <w:t>参与相关科研项目，或社会工作</w:t>
            </w:r>
            <w:r>
              <w:t>、</w:t>
            </w:r>
            <w:r>
              <w:rPr>
                <w:rFonts w:hint="eastAsia"/>
              </w:rPr>
              <w:t>社会实践、公益活动、各类竞赛等情况：</w:t>
            </w:r>
          </w:p>
          <w:p/>
          <w:p/>
          <w:p/>
          <w:p/>
          <w:p/>
          <w:p/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48" w:type="dxa"/>
            <w:gridSpan w:val="20"/>
            <w:tcBorders>
              <w:tl2br w:val="nil"/>
              <w:tr2bl w:val="nil"/>
            </w:tcBorders>
            <w:shd w:val="clear" w:color="auto" w:fill="auto"/>
          </w:tcPr>
          <w:p>
            <w:r>
              <w:rPr>
                <w:rFonts w:hint="eastAsia"/>
              </w:rPr>
              <w:t>其它</w:t>
            </w:r>
            <w:r>
              <w:t>需要说明的情况</w:t>
            </w:r>
            <w:r>
              <w:rPr>
                <w:rFonts w:hint="eastAsia"/>
              </w:rPr>
              <w:t>：（如</w:t>
            </w:r>
            <w:r>
              <w:t>参评者为新生，可</w:t>
            </w:r>
            <w:r>
              <w:rPr>
                <w:rFonts w:hint="eastAsia"/>
              </w:rPr>
              <w:t>在此具体</w:t>
            </w:r>
            <w:r>
              <w:t>说明本人入学考试成绩</w:t>
            </w:r>
            <w:r>
              <w:rPr>
                <w:rFonts w:hint="eastAsia" w:ascii="仿宋_GB2312" w:hAnsi="Arial" w:cs="Arial"/>
                <w:color w:val="000000"/>
                <w:kern w:val="0"/>
                <w:szCs w:val="32"/>
              </w:rPr>
              <w:t>优秀</w:t>
            </w:r>
            <w:r>
              <w:t>等情况</w:t>
            </w:r>
            <w:r>
              <w:rPr>
                <w:rFonts w:hint="eastAsia"/>
              </w:rPr>
              <w:t>。）</w:t>
            </w:r>
          </w:p>
          <w:p>
            <w:pPr>
              <w:ind w:firstLine="360"/>
            </w:pPr>
          </w:p>
          <w:p>
            <w:pPr>
              <w:ind w:firstLine="360"/>
            </w:pPr>
          </w:p>
          <w:p>
            <w:r>
              <w:rPr>
                <w:rFonts w:hint="eastAsia"/>
              </w:rPr>
              <w:t xml:space="preserve">                        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     </w:t>
            </w:r>
          </w:p>
        </w:tc>
      </w:tr>
    </w:tbl>
    <w:p>
      <w:pPr>
        <w:spacing w:line="360" w:lineRule="auto"/>
        <w:jc w:val="both"/>
        <w:rPr>
          <w:rFonts w:hint="eastAsia"/>
          <w:sz w:val="24"/>
          <w:szCs w:val="24"/>
        </w:rPr>
      </w:pPr>
    </w:p>
    <w:sectPr>
      <w:pgSz w:w="11906" w:h="16838"/>
      <w:pgMar w:top="144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47479"/>
    <w:multiLevelType w:val="singleLevel"/>
    <w:tmpl w:val="2424747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4100C6F"/>
    <w:multiLevelType w:val="singleLevel"/>
    <w:tmpl w:val="34100C6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C4"/>
    <w:rsid w:val="001F10F0"/>
    <w:rsid w:val="001F1ACA"/>
    <w:rsid w:val="00260376"/>
    <w:rsid w:val="002C01A2"/>
    <w:rsid w:val="00346327"/>
    <w:rsid w:val="0037701C"/>
    <w:rsid w:val="003E7613"/>
    <w:rsid w:val="003F0D39"/>
    <w:rsid w:val="004076F9"/>
    <w:rsid w:val="004265AF"/>
    <w:rsid w:val="00485378"/>
    <w:rsid w:val="004D2AA7"/>
    <w:rsid w:val="00653DD3"/>
    <w:rsid w:val="00680613"/>
    <w:rsid w:val="006A0097"/>
    <w:rsid w:val="006B5B4F"/>
    <w:rsid w:val="006E357D"/>
    <w:rsid w:val="00702014"/>
    <w:rsid w:val="00937A53"/>
    <w:rsid w:val="00A25CFA"/>
    <w:rsid w:val="00A97317"/>
    <w:rsid w:val="00AA001D"/>
    <w:rsid w:val="00AA2396"/>
    <w:rsid w:val="00BB1B04"/>
    <w:rsid w:val="00BE3A35"/>
    <w:rsid w:val="00BF4695"/>
    <w:rsid w:val="00BF48FC"/>
    <w:rsid w:val="00C30D4D"/>
    <w:rsid w:val="00DB4CC4"/>
    <w:rsid w:val="00DE3BCE"/>
    <w:rsid w:val="00E43E56"/>
    <w:rsid w:val="00E70CD0"/>
    <w:rsid w:val="00F915BF"/>
    <w:rsid w:val="02C5075D"/>
    <w:rsid w:val="076A0F8C"/>
    <w:rsid w:val="0B3D1FE2"/>
    <w:rsid w:val="0B594CF5"/>
    <w:rsid w:val="0FDA3B1D"/>
    <w:rsid w:val="13720FB2"/>
    <w:rsid w:val="17BD50FC"/>
    <w:rsid w:val="189F5792"/>
    <w:rsid w:val="1D9E11A8"/>
    <w:rsid w:val="1FC826C1"/>
    <w:rsid w:val="2175110A"/>
    <w:rsid w:val="23B07C19"/>
    <w:rsid w:val="395065DC"/>
    <w:rsid w:val="3C4D282C"/>
    <w:rsid w:val="41E86610"/>
    <w:rsid w:val="487E3F3B"/>
    <w:rsid w:val="49602411"/>
    <w:rsid w:val="49DD1787"/>
    <w:rsid w:val="506A753B"/>
    <w:rsid w:val="516611D1"/>
    <w:rsid w:val="57096604"/>
    <w:rsid w:val="5D673D3E"/>
    <w:rsid w:val="5D827EE3"/>
    <w:rsid w:val="604D2F0F"/>
    <w:rsid w:val="613222FF"/>
    <w:rsid w:val="659F0EB5"/>
    <w:rsid w:val="6C210382"/>
    <w:rsid w:val="703B624D"/>
    <w:rsid w:val="71471623"/>
    <w:rsid w:val="716D1252"/>
    <w:rsid w:val="7283059E"/>
    <w:rsid w:val="78F77F10"/>
    <w:rsid w:val="7F64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after="1020"/>
      <w:ind w:firstLine="800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line="629" w:lineRule="exact"/>
      <w:ind w:firstLine="800"/>
      <w:outlineLvl w:val="1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jujumao.org</Company>
  <Pages>3</Pages>
  <Words>272</Words>
  <Characters>1552</Characters>
  <Lines>12</Lines>
  <Paragraphs>3</Paragraphs>
  <TotalTime>24</TotalTime>
  <ScaleCrop>false</ScaleCrop>
  <LinksUpToDate>false</LinksUpToDate>
  <CharactersWithSpaces>1821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2015-12-16T03:58:00Z</dcterms:created>
  <dc:creator>田润</dc:creator>
  <cp:lastModifiedBy>王志</cp:lastModifiedBy>
  <dcterms:modified xsi:type="dcterms:W3CDTF">2021-10-09T06:15:57Z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FA094D14AD7A41638D3FDB39050A9E52</vt:lpwstr>
  </property>
</Properties>
</file>