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AC38E">
      <w:pPr>
        <w:jc w:val="center"/>
        <w:rPr>
          <w:rFonts w:hint="eastAsia" w:ascii="方正公文黑体" w:hAnsi="方正公文黑体" w:eastAsia="方正公文黑体" w:cs="方正公文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30"/>
          <w:szCs w:val="30"/>
        </w:rPr>
        <w:t>国际汉语文化学院研究生奖学金</w:t>
      </w:r>
      <w:r>
        <w:rPr>
          <w:rFonts w:hint="eastAsia" w:ascii="方正公文黑体" w:hAnsi="方正公文黑体" w:eastAsia="方正公文黑体" w:cs="方正公文黑体"/>
          <w:b w:val="0"/>
          <w:bCs w:val="0"/>
          <w:sz w:val="30"/>
          <w:szCs w:val="30"/>
          <w:lang w:val="en-US" w:eastAsia="zh-CN"/>
        </w:rPr>
        <w:t>评分办法</w:t>
      </w:r>
    </w:p>
    <w:p w14:paraId="1F82C68B">
      <w:pPr>
        <w:jc w:val="center"/>
        <w:rPr>
          <w:rFonts w:hint="eastAsia" w:ascii="方正方俊黑" w:hAnsi="方正方俊黑" w:eastAsia="方正方俊黑" w:cs="方正方俊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方俊黑" w:hAnsi="方正方俊黑" w:eastAsia="方正方俊黑" w:cs="方正方俊黑"/>
          <w:b w:val="0"/>
          <w:bCs w:val="0"/>
          <w:sz w:val="24"/>
          <w:szCs w:val="24"/>
          <w:lang w:val="en-US" w:eastAsia="zh-CN"/>
        </w:rPr>
        <w:t>（含国家奖学金、优秀学业奖学金、社会类奖学金）</w:t>
      </w:r>
    </w:p>
    <w:p w14:paraId="1345A064">
      <w:pPr>
        <w:rPr>
          <w:rFonts w:hint="eastAsia" w:ascii="方正方俊黑" w:hAnsi="方正方俊黑" w:eastAsia="方正方俊黑" w:cs="方正方俊黑"/>
          <w:sz w:val="24"/>
          <w:szCs w:val="24"/>
          <w:lang w:val="en-US" w:eastAsia="zh-CN"/>
        </w:rPr>
      </w:pPr>
      <w:r>
        <w:rPr>
          <w:rFonts w:hint="eastAsia" w:ascii="方正方俊黑" w:hAnsi="方正方俊黑" w:eastAsia="方正方俊黑" w:cs="方正方俊黑"/>
          <w:lang w:val="en-US" w:eastAsia="zh-CN"/>
        </w:rPr>
        <w:br w:type="textWrapping"/>
      </w:r>
      <w:r>
        <w:rPr>
          <w:rFonts w:hint="eastAsia" w:ascii="方正方俊黑" w:hAnsi="方正方俊黑" w:eastAsia="方正方俊黑" w:cs="方正方俊黑"/>
          <w:lang w:val="en-US" w:eastAsia="zh-CN"/>
        </w:rPr>
        <w:br w:type="textWrapping"/>
      </w:r>
      <w:r>
        <w:rPr>
          <w:rFonts w:hint="eastAsia" w:ascii="方正公文黑体" w:hAnsi="方正公文黑体" w:eastAsia="方正公文黑体" w:cs="方正公文黑体"/>
          <w:sz w:val="24"/>
          <w:szCs w:val="24"/>
          <w:lang w:val="en-US" w:eastAsia="zh-CN"/>
        </w:rPr>
        <w:t>成果要求：</w:t>
      </w:r>
      <w:r>
        <w:rPr>
          <w:rFonts w:hint="eastAsia" w:ascii="方正公文黑体" w:hAnsi="方正公文黑体" w:eastAsia="方正公文黑体" w:cs="方正公文黑体"/>
          <w:sz w:val="24"/>
          <w:szCs w:val="24"/>
          <w:lang w:val="en-US" w:eastAsia="zh-CN"/>
        </w:rPr>
        <w:br w:type="textWrapping"/>
      </w:r>
      <w:r>
        <w:rPr>
          <w:rFonts w:hint="eastAsia" w:ascii="方正方俊黑" w:hAnsi="方正方俊黑" w:eastAsia="方正方俊黑" w:cs="方正方俊黑"/>
          <w:sz w:val="24"/>
          <w:szCs w:val="24"/>
          <w:lang w:val="en-US" w:eastAsia="zh-CN"/>
        </w:rPr>
        <w:t>一、科研成果第一完成单位必须为华东师范大学（我校为第二、第三完成单位在</w:t>
      </w:r>
      <w:r>
        <w:rPr>
          <w:rFonts w:hint="eastAsia" w:ascii="方正方俊黑" w:hAnsi="方正方俊黑" w:eastAsia="方正方俊黑" w:cs="方正方俊黑"/>
          <w:sz w:val="24"/>
          <w:szCs w:val="24"/>
          <w:lang w:val="en-US" w:eastAsia="zh-CN"/>
        </w:rPr>
        <w:br w:type="textWrapping"/>
      </w:r>
      <w:r>
        <w:rPr>
          <w:rFonts w:hint="eastAsia" w:ascii="方正方俊黑" w:hAnsi="方正方俊黑" w:eastAsia="方正方俊黑" w:cs="方正方俊黑"/>
          <w:sz w:val="24"/>
          <w:szCs w:val="24"/>
          <w:lang w:val="en-US" w:eastAsia="zh-CN"/>
        </w:rPr>
        <w:t xml:space="preserve">    SCIENCE、NATURE 及子系列期刊上发表的论文可不受此限制）。</w:t>
      </w:r>
      <w:r>
        <w:rPr>
          <w:rFonts w:hint="eastAsia" w:ascii="方正方俊黑" w:hAnsi="方正方俊黑" w:eastAsia="方正方俊黑" w:cs="方正方俊黑"/>
          <w:sz w:val="24"/>
          <w:szCs w:val="24"/>
          <w:lang w:val="en-US" w:eastAsia="zh-CN"/>
        </w:rPr>
        <w:br w:type="textWrapping"/>
      </w:r>
      <w:r>
        <w:rPr>
          <w:rFonts w:hint="eastAsia" w:ascii="方正方俊黑" w:hAnsi="方正方俊黑" w:eastAsia="方正方俊黑" w:cs="方正方俊黑"/>
          <w:sz w:val="24"/>
          <w:szCs w:val="24"/>
          <w:lang w:val="en-US" w:eastAsia="zh-CN"/>
        </w:rPr>
        <w:t>二、各类成果以正式发表（含网上刊登）为计入基本依据，录用通知、公示期成</w:t>
      </w:r>
      <w:r>
        <w:rPr>
          <w:rFonts w:hint="eastAsia" w:ascii="方正方俊黑" w:hAnsi="方正方俊黑" w:eastAsia="方正方俊黑" w:cs="方正方俊黑"/>
          <w:sz w:val="24"/>
          <w:szCs w:val="24"/>
          <w:lang w:val="en-US" w:eastAsia="zh-CN"/>
        </w:rPr>
        <w:br w:type="textWrapping"/>
      </w:r>
      <w:r>
        <w:rPr>
          <w:rFonts w:hint="eastAsia" w:ascii="方正方俊黑" w:hAnsi="方正方俊黑" w:eastAsia="方正方俊黑" w:cs="方正方俊黑"/>
          <w:sz w:val="24"/>
          <w:szCs w:val="24"/>
          <w:lang w:val="en-US" w:eastAsia="zh-CN"/>
        </w:rPr>
        <w:t xml:space="preserve">    果不纳入。</w:t>
      </w:r>
      <w:r>
        <w:rPr>
          <w:rFonts w:hint="eastAsia" w:ascii="方正方俊黑" w:hAnsi="方正方俊黑" w:eastAsia="方正方俊黑" w:cs="方正方俊黑"/>
          <w:sz w:val="24"/>
          <w:szCs w:val="24"/>
          <w:lang w:val="en-US" w:eastAsia="zh-CN"/>
        </w:rPr>
        <w:br w:type="textWrapping"/>
      </w:r>
      <w:r>
        <w:rPr>
          <w:rFonts w:hint="eastAsia" w:ascii="方正方俊黑" w:hAnsi="方正方俊黑" w:eastAsia="方正方俊黑" w:cs="方正方俊黑"/>
          <w:sz w:val="24"/>
          <w:szCs w:val="24"/>
          <w:lang w:val="en-US" w:eastAsia="zh-CN"/>
        </w:rPr>
        <w:t>三、学生在评选中获奖成果不可重复计。</w:t>
      </w:r>
    </w:p>
    <w:p w14:paraId="57255A75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 w:ascii="方正方俊黑" w:hAnsi="方正方俊黑" w:eastAsia="方正方俊黑" w:cs="方正方俊黑"/>
          <w:sz w:val="24"/>
          <w:szCs w:val="24"/>
          <w:lang w:val="en-US" w:eastAsia="zh-CN"/>
        </w:rPr>
        <w:t>四、</w:t>
      </w:r>
      <w:r>
        <w:rPr>
          <w:rFonts w:hint="eastAsia"/>
          <w:sz w:val="24"/>
          <w:szCs w:val="24"/>
          <w:lang w:val="en-US" w:eastAsia="zh-CN"/>
        </w:rPr>
        <w:t>总评分= s1+s2+S3+S4+S5-S6</w:t>
      </w:r>
    </w:p>
    <w:p w14:paraId="3B35CFFF">
      <w:pPr>
        <w:rPr>
          <w:rFonts w:hint="eastAsia"/>
          <w:lang w:val="en-US" w:eastAsia="zh-CN"/>
        </w:rPr>
      </w:pPr>
    </w:p>
    <w:p w14:paraId="5F367175">
      <w:pPr>
        <w:ind w:left="1050" w:hanging="1050" w:hangingChars="500"/>
        <w:rPr>
          <w:rFonts w:hint="eastAsia"/>
        </w:rPr>
      </w:pPr>
    </w:p>
    <w:p w14:paraId="57D8B983">
      <w:pPr>
        <w:ind w:left="1050" w:hanging="1200" w:hangingChars="500"/>
        <w:rPr>
          <w:rFonts w:hint="eastAsia" w:ascii="方正公文黑体" w:hAnsi="方正公文黑体" w:eastAsia="方正公文黑体" w:cs="方正公文黑体"/>
          <w:sz w:val="24"/>
          <w:szCs w:val="24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24"/>
          <w:szCs w:val="24"/>
          <w:lang w:val="en-US" w:eastAsia="zh-CN"/>
        </w:rPr>
        <w:t>s 1:科研成果</w:t>
      </w:r>
    </w:p>
    <w:tbl>
      <w:tblPr>
        <w:tblStyle w:val="4"/>
        <w:tblW w:w="8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2042"/>
        <w:gridCol w:w="4560"/>
      </w:tblGrid>
      <w:tr w14:paraId="510F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811" w:type="dxa"/>
            <w:vAlign w:val="top"/>
          </w:tcPr>
          <w:p w14:paraId="24C41647">
            <w:pPr>
              <w:jc w:val="center"/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论文档次</w:t>
            </w:r>
          </w:p>
        </w:tc>
        <w:tc>
          <w:tcPr>
            <w:tcW w:w="2042" w:type="dxa"/>
            <w:vAlign w:val="top"/>
          </w:tcPr>
          <w:p w14:paraId="4C7C20E1">
            <w:pPr>
              <w:jc w:val="center"/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赋值</w:t>
            </w:r>
          </w:p>
        </w:tc>
        <w:tc>
          <w:tcPr>
            <w:tcW w:w="4560" w:type="dxa"/>
            <w:vAlign w:val="top"/>
          </w:tcPr>
          <w:p w14:paraId="067343F1">
            <w:pP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说明</w:t>
            </w:r>
          </w:p>
        </w:tc>
      </w:tr>
      <w:tr w14:paraId="350E0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811" w:type="dxa"/>
            <w:vAlign w:val="top"/>
          </w:tcPr>
          <w:p w14:paraId="60C37438">
            <w:pPr>
              <w:jc w:val="center"/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A类成果</w:t>
            </w:r>
          </w:p>
        </w:tc>
        <w:tc>
          <w:tcPr>
            <w:tcW w:w="2042" w:type="dxa"/>
            <w:vAlign w:val="top"/>
          </w:tcPr>
          <w:p w14:paraId="6E6557CD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4560" w:type="dxa"/>
            <w:vMerge w:val="restart"/>
            <w:vAlign w:val="top"/>
          </w:tcPr>
          <w:p w14:paraId="732163AE">
            <w:pPr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导师为第一作者，本人为第二作者按照50%记</w:t>
            </w:r>
          </w:p>
        </w:tc>
      </w:tr>
      <w:tr w14:paraId="6FB7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811" w:type="dxa"/>
            <w:vAlign w:val="top"/>
          </w:tcPr>
          <w:p w14:paraId="1372F3D3">
            <w:pPr>
              <w:jc w:val="center"/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B类成果</w:t>
            </w:r>
          </w:p>
        </w:tc>
        <w:tc>
          <w:tcPr>
            <w:tcW w:w="2042" w:type="dxa"/>
            <w:vAlign w:val="top"/>
          </w:tcPr>
          <w:p w14:paraId="3F186079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4560" w:type="dxa"/>
            <w:vMerge w:val="continue"/>
            <w:vAlign w:val="top"/>
          </w:tcPr>
          <w:p w14:paraId="1BFB4E34">
            <w:pP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</w:rPr>
            </w:pPr>
          </w:p>
        </w:tc>
      </w:tr>
      <w:tr w14:paraId="2460E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811" w:type="dxa"/>
            <w:vAlign w:val="top"/>
          </w:tcPr>
          <w:p w14:paraId="34E685AF">
            <w:pPr>
              <w:jc w:val="center"/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C类成果</w:t>
            </w:r>
          </w:p>
        </w:tc>
        <w:tc>
          <w:tcPr>
            <w:tcW w:w="2042" w:type="dxa"/>
            <w:vAlign w:val="top"/>
          </w:tcPr>
          <w:p w14:paraId="65C5FE55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4560" w:type="dxa"/>
            <w:vMerge w:val="continue"/>
            <w:vAlign w:val="top"/>
          </w:tcPr>
          <w:p w14:paraId="345ACA5D">
            <w:pP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</w:rPr>
            </w:pPr>
          </w:p>
        </w:tc>
      </w:tr>
      <w:tr w14:paraId="0AC0B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1811" w:type="dxa"/>
            <w:vAlign w:val="top"/>
          </w:tcPr>
          <w:p w14:paraId="1E75D827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D类成果</w:t>
            </w:r>
          </w:p>
        </w:tc>
        <w:tc>
          <w:tcPr>
            <w:tcW w:w="2042" w:type="dxa"/>
            <w:vAlign w:val="top"/>
          </w:tcPr>
          <w:p w14:paraId="30ACF56A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4560" w:type="dxa"/>
            <w:vAlign w:val="top"/>
          </w:tcPr>
          <w:p w14:paraId="4FCF438D">
            <w:pPr>
              <w:jc w:val="center"/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</w:rPr>
            </w:pPr>
          </w:p>
        </w:tc>
      </w:tr>
      <w:tr w14:paraId="48A59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811" w:type="dxa"/>
            <w:vAlign w:val="top"/>
          </w:tcPr>
          <w:p w14:paraId="40D08F80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E类成果</w:t>
            </w:r>
          </w:p>
        </w:tc>
        <w:tc>
          <w:tcPr>
            <w:tcW w:w="2042" w:type="dxa"/>
            <w:vAlign w:val="top"/>
          </w:tcPr>
          <w:p w14:paraId="0E65281F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560" w:type="dxa"/>
            <w:vAlign w:val="top"/>
          </w:tcPr>
          <w:p w14:paraId="255AAE53">
            <w:pPr>
              <w:jc w:val="center"/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</w:rPr>
            </w:pPr>
          </w:p>
        </w:tc>
      </w:tr>
    </w:tbl>
    <w:p w14:paraId="3C6ECD81">
      <w:pPr>
        <w:ind w:left="1050" w:hanging="901" w:hangingChars="500"/>
        <w:rPr>
          <w:rFonts w:hint="eastAsia" w:ascii="方正方俊黑" w:hAnsi="方正方俊黑" w:eastAsia="方正方俊黑" w:cs="方正方俊黑"/>
          <w:b/>
          <w:bCs/>
          <w:sz w:val="18"/>
          <w:szCs w:val="18"/>
          <w:lang w:val="en-US" w:eastAsia="zh-CN"/>
        </w:rPr>
      </w:pPr>
      <w:r>
        <w:rPr>
          <w:rFonts w:hint="eastAsia" w:ascii="方正方俊黑" w:hAnsi="方正方俊黑" w:eastAsia="方正方俊黑" w:cs="方正方俊黑"/>
          <w:b/>
          <w:bCs/>
          <w:sz w:val="18"/>
          <w:szCs w:val="18"/>
          <w:lang w:val="en-US" w:eastAsia="zh-CN"/>
        </w:rPr>
        <w:t>注： 成果目录参照附件 1</w:t>
      </w:r>
    </w:p>
    <w:p w14:paraId="7C710398">
      <w:pPr>
        <w:ind w:left="1050" w:hanging="1200" w:hangingChars="500"/>
        <w:rPr>
          <w:rFonts w:hint="eastAsia" w:ascii="方正公文黑体" w:hAnsi="方正公文黑体" w:eastAsia="方正公文黑体" w:cs="方正公文黑体"/>
          <w:sz w:val="24"/>
          <w:szCs w:val="24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24"/>
          <w:szCs w:val="24"/>
          <w:lang w:val="en-US" w:eastAsia="zh-CN"/>
        </w:rPr>
        <w:t>S2各类竞赛（参考研究生院核心竞赛目录）</w:t>
      </w:r>
    </w:p>
    <w:tbl>
      <w:tblPr>
        <w:tblStyle w:val="4"/>
        <w:tblW w:w="8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906"/>
        <w:gridCol w:w="1652"/>
        <w:gridCol w:w="3021"/>
      </w:tblGrid>
      <w:tr w14:paraId="1243D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49" w:type="dxa"/>
            <w:vAlign w:val="top"/>
          </w:tcPr>
          <w:p w14:paraId="4A27FC31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项目等级</w:t>
            </w:r>
          </w:p>
        </w:tc>
        <w:tc>
          <w:tcPr>
            <w:tcW w:w="1906" w:type="dxa"/>
            <w:vAlign w:val="top"/>
          </w:tcPr>
          <w:p w14:paraId="4B5F8082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等第</w:t>
            </w:r>
          </w:p>
        </w:tc>
        <w:tc>
          <w:tcPr>
            <w:tcW w:w="1652" w:type="dxa"/>
            <w:vAlign w:val="top"/>
          </w:tcPr>
          <w:p w14:paraId="6DD73DED">
            <w:pPr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赋分</w:t>
            </w:r>
          </w:p>
        </w:tc>
        <w:tc>
          <w:tcPr>
            <w:tcW w:w="3021" w:type="dxa"/>
            <w:vAlign w:val="top"/>
          </w:tcPr>
          <w:p w14:paraId="7BE8FC0B">
            <w:pP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32CD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49" w:type="dxa"/>
            <w:vMerge w:val="restart"/>
            <w:vAlign w:val="top"/>
          </w:tcPr>
          <w:p w14:paraId="0D3FFD1C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国家级</w:t>
            </w: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（国际级）</w:t>
            </w:r>
          </w:p>
        </w:tc>
        <w:tc>
          <w:tcPr>
            <w:tcW w:w="1906" w:type="dxa"/>
            <w:vAlign w:val="top"/>
          </w:tcPr>
          <w:p w14:paraId="63EEBAC4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第一等第</w:t>
            </w:r>
          </w:p>
        </w:tc>
        <w:tc>
          <w:tcPr>
            <w:tcW w:w="1652" w:type="dxa"/>
            <w:vAlign w:val="top"/>
          </w:tcPr>
          <w:p w14:paraId="7D603695">
            <w:pPr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3021" w:type="dxa"/>
            <w:vMerge w:val="restart"/>
            <w:vAlign w:val="top"/>
          </w:tcPr>
          <w:p w14:paraId="39014442">
            <w:pPr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主持人按照以上赋分，成员按照20%计分。同一项目参照最高等地计算。另参与中国国际大学生创新创业大赛报名成功增加2分。对于未进入研究院核心学科竞赛目录的赛事按照对应50%计入。（赛事层次主要依据主办方确定，单纯企业主办赛事不计入。</w:t>
            </w:r>
          </w:p>
        </w:tc>
      </w:tr>
      <w:tr w14:paraId="17B5A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49" w:type="dxa"/>
            <w:vMerge w:val="continue"/>
            <w:vAlign w:val="top"/>
          </w:tcPr>
          <w:p w14:paraId="7B2D98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6" w:type="dxa"/>
            <w:vAlign w:val="top"/>
          </w:tcPr>
          <w:p w14:paraId="1D12D26F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第二等第</w:t>
            </w:r>
          </w:p>
        </w:tc>
        <w:tc>
          <w:tcPr>
            <w:tcW w:w="1652" w:type="dxa"/>
            <w:vAlign w:val="top"/>
          </w:tcPr>
          <w:p w14:paraId="0A71A857">
            <w:pPr>
              <w:jc w:val="both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3021" w:type="dxa"/>
            <w:vMerge w:val="continue"/>
            <w:vAlign w:val="top"/>
          </w:tcPr>
          <w:p w14:paraId="0F1D3BB2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675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49" w:type="dxa"/>
            <w:vMerge w:val="continue"/>
            <w:vAlign w:val="top"/>
          </w:tcPr>
          <w:p w14:paraId="0F130E79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vAlign w:val="top"/>
          </w:tcPr>
          <w:p w14:paraId="33A77870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第三等第</w:t>
            </w:r>
          </w:p>
        </w:tc>
        <w:tc>
          <w:tcPr>
            <w:tcW w:w="1652" w:type="dxa"/>
            <w:vAlign w:val="top"/>
          </w:tcPr>
          <w:p w14:paraId="2A468197">
            <w:pPr>
              <w:jc w:val="both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3021" w:type="dxa"/>
            <w:vMerge w:val="continue"/>
            <w:vAlign w:val="top"/>
          </w:tcPr>
          <w:p w14:paraId="0E310CC3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5334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49" w:type="dxa"/>
            <w:vMerge w:val="restart"/>
            <w:vAlign w:val="top"/>
          </w:tcPr>
          <w:p w14:paraId="136CEC30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省级赛区</w:t>
            </w:r>
          </w:p>
        </w:tc>
        <w:tc>
          <w:tcPr>
            <w:tcW w:w="1906" w:type="dxa"/>
            <w:vAlign w:val="top"/>
          </w:tcPr>
          <w:p w14:paraId="5F366082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第一等第</w:t>
            </w:r>
          </w:p>
        </w:tc>
        <w:tc>
          <w:tcPr>
            <w:tcW w:w="1652" w:type="dxa"/>
            <w:vAlign w:val="top"/>
          </w:tcPr>
          <w:p w14:paraId="28B783DF">
            <w:pPr>
              <w:jc w:val="both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3021" w:type="dxa"/>
            <w:vMerge w:val="continue"/>
            <w:vAlign w:val="top"/>
          </w:tcPr>
          <w:p w14:paraId="59BA3466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DE0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49" w:type="dxa"/>
            <w:vMerge w:val="continue"/>
            <w:vAlign w:val="top"/>
          </w:tcPr>
          <w:p w14:paraId="4F3D616F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vAlign w:val="top"/>
          </w:tcPr>
          <w:p w14:paraId="5422E488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第二等第</w:t>
            </w:r>
          </w:p>
        </w:tc>
        <w:tc>
          <w:tcPr>
            <w:tcW w:w="1652" w:type="dxa"/>
            <w:vAlign w:val="top"/>
          </w:tcPr>
          <w:p w14:paraId="34999B2E">
            <w:pPr>
              <w:jc w:val="both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3021" w:type="dxa"/>
            <w:vMerge w:val="continue"/>
            <w:vAlign w:val="top"/>
          </w:tcPr>
          <w:p w14:paraId="28E30E88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5E8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49" w:type="dxa"/>
            <w:vMerge w:val="continue"/>
            <w:vAlign w:val="top"/>
          </w:tcPr>
          <w:p w14:paraId="3B847110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vAlign w:val="top"/>
          </w:tcPr>
          <w:p w14:paraId="5653CC3C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第三等第</w:t>
            </w:r>
          </w:p>
        </w:tc>
        <w:tc>
          <w:tcPr>
            <w:tcW w:w="1652" w:type="dxa"/>
            <w:vAlign w:val="top"/>
          </w:tcPr>
          <w:p w14:paraId="020AC0DF">
            <w:pPr>
              <w:jc w:val="both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021" w:type="dxa"/>
            <w:vMerge w:val="continue"/>
            <w:vAlign w:val="top"/>
          </w:tcPr>
          <w:p w14:paraId="1D1E7140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517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49" w:type="dxa"/>
            <w:vMerge w:val="restart"/>
            <w:vAlign w:val="top"/>
          </w:tcPr>
          <w:p w14:paraId="520C29C7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学校选拔赛</w:t>
            </w:r>
          </w:p>
        </w:tc>
        <w:tc>
          <w:tcPr>
            <w:tcW w:w="1906" w:type="dxa"/>
            <w:vAlign w:val="top"/>
          </w:tcPr>
          <w:p w14:paraId="501FC0E8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第一等第</w:t>
            </w:r>
          </w:p>
        </w:tc>
        <w:tc>
          <w:tcPr>
            <w:tcW w:w="1652" w:type="dxa"/>
            <w:vAlign w:val="top"/>
          </w:tcPr>
          <w:p w14:paraId="25BEC949">
            <w:pPr>
              <w:jc w:val="both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021" w:type="dxa"/>
            <w:vMerge w:val="continue"/>
            <w:vAlign w:val="top"/>
          </w:tcPr>
          <w:p w14:paraId="61705BE3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6FD3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49" w:type="dxa"/>
            <w:vMerge w:val="continue"/>
            <w:vAlign w:val="top"/>
          </w:tcPr>
          <w:p w14:paraId="772C3535">
            <w:pPr>
              <w:jc w:val="center"/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vAlign w:val="top"/>
          </w:tcPr>
          <w:p w14:paraId="671ABD0B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第二等第</w:t>
            </w:r>
          </w:p>
        </w:tc>
        <w:tc>
          <w:tcPr>
            <w:tcW w:w="1652" w:type="dxa"/>
            <w:vAlign w:val="top"/>
          </w:tcPr>
          <w:p w14:paraId="031697F8">
            <w:pPr>
              <w:jc w:val="both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021" w:type="dxa"/>
            <w:vMerge w:val="continue"/>
            <w:vAlign w:val="top"/>
          </w:tcPr>
          <w:p w14:paraId="44ECAE20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38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49" w:type="dxa"/>
            <w:vMerge w:val="continue"/>
            <w:vAlign w:val="top"/>
          </w:tcPr>
          <w:p w14:paraId="35618C38">
            <w:pPr>
              <w:jc w:val="center"/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vAlign w:val="top"/>
          </w:tcPr>
          <w:p w14:paraId="0080C0A4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第三等第</w:t>
            </w:r>
          </w:p>
        </w:tc>
        <w:tc>
          <w:tcPr>
            <w:tcW w:w="1652" w:type="dxa"/>
            <w:vAlign w:val="top"/>
          </w:tcPr>
          <w:p w14:paraId="11020747">
            <w:pPr>
              <w:jc w:val="both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021" w:type="dxa"/>
            <w:vMerge w:val="continue"/>
            <w:vAlign w:val="top"/>
          </w:tcPr>
          <w:p w14:paraId="4AAE6FDC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7A45D34">
      <w:pPr>
        <w:ind w:left="1050" w:hanging="1150" w:hangingChars="500"/>
        <w:rPr>
          <w:rFonts w:hint="eastAsia" w:ascii="方正方俊黑" w:hAnsi="方正方俊黑" w:eastAsia="方正方俊黑" w:cs="方正方俊黑"/>
          <w:b w:val="0"/>
          <w:bCs w:val="0"/>
          <w:spacing w:val="10"/>
          <w:sz w:val="21"/>
          <w:szCs w:val="21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方正方俊黑" w:hAnsi="方正方俊黑" w:eastAsia="方正方俊黑" w:cs="方正方俊黑"/>
          <w:spacing w:val="10"/>
          <w:sz w:val="21"/>
          <w:szCs w:val="21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注：</w:t>
      </w:r>
      <w:r>
        <w:rPr>
          <w:rFonts w:hint="eastAsia" w:ascii="方正方俊黑" w:hAnsi="方正方俊黑" w:eastAsia="方正方俊黑" w:cs="方正方俊黑"/>
          <w:b w:val="0"/>
          <w:bCs w:val="0"/>
          <w:spacing w:val="10"/>
          <w:sz w:val="21"/>
          <w:szCs w:val="21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研究生专业类国家级核心学科竞赛目录参照附件2</w:t>
      </w:r>
    </w:p>
    <w:p w14:paraId="44066314">
      <w:pPr>
        <w:ind w:left="1050" w:hanging="1150" w:hangingChars="500"/>
        <w:rPr>
          <w:rFonts w:hint="eastAsia" w:ascii="方正方俊黑" w:hAnsi="方正方俊黑" w:eastAsia="方正方俊黑" w:cs="方正方俊黑"/>
          <w:b w:val="0"/>
          <w:bCs w:val="0"/>
          <w:spacing w:val="10"/>
          <w:sz w:val="21"/>
          <w:szCs w:val="21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2F5537C">
      <w:pPr>
        <w:ind w:left="1050" w:hanging="1200" w:hangingChars="500"/>
        <w:rPr>
          <w:rFonts w:hint="eastAsia" w:ascii="方正公文黑体" w:hAnsi="方正公文黑体" w:eastAsia="方正公文黑体" w:cs="方正公文黑体"/>
          <w:sz w:val="24"/>
          <w:szCs w:val="24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24"/>
          <w:szCs w:val="24"/>
          <w:lang w:val="en-US" w:eastAsia="zh-CN"/>
        </w:rPr>
        <w:t>S3 科研、文化项目、党建项目</w:t>
      </w:r>
    </w:p>
    <w:tbl>
      <w:tblPr>
        <w:tblStyle w:val="4"/>
        <w:tblW w:w="89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2070"/>
        <w:gridCol w:w="5082"/>
      </w:tblGrid>
      <w:tr w14:paraId="24052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811" w:type="dxa"/>
            <w:vAlign w:val="top"/>
          </w:tcPr>
          <w:p w14:paraId="1F08034F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项目等级</w:t>
            </w:r>
          </w:p>
        </w:tc>
        <w:tc>
          <w:tcPr>
            <w:tcW w:w="2070" w:type="dxa"/>
            <w:vAlign w:val="top"/>
          </w:tcPr>
          <w:p w14:paraId="091B278E">
            <w:pPr>
              <w:jc w:val="center"/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赋值</w:t>
            </w:r>
          </w:p>
        </w:tc>
        <w:tc>
          <w:tcPr>
            <w:tcW w:w="5082" w:type="dxa"/>
            <w:vAlign w:val="top"/>
          </w:tcPr>
          <w:p w14:paraId="49D24809">
            <w:pP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说明</w:t>
            </w:r>
          </w:p>
        </w:tc>
      </w:tr>
      <w:tr w14:paraId="2BCF2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811" w:type="dxa"/>
            <w:vAlign w:val="top"/>
          </w:tcPr>
          <w:p w14:paraId="69FBCB9E">
            <w:pPr>
              <w:jc w:val="center"/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校级</w:t>
            </w:r>
          </w:p>
        </w:tc>
        <w:tc>
          <w:tcPr>
            <w:tcW w:w="2070" w:type="dxa"/>
            <w:vAlign w:val="top"/>
          </w:tcPr>
          <w:p w14:paraId="3975E6E7">
            <w:pPr>
              <w:jc w:val="center"/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5082" w:type="dxa"/>
            <w:vMerge w:val="restart"/>
            <w:vAlign w:val="top"/>
          </w:tcPr>
          <w:p w14:paraId="6E5F2A97">
            <w:pP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只算本校校级项目主持人</w:t>
            </w:r>
          </w:p>
        </w:tc>
      </w:tr>
      <w:tr w14:paraId="10AA9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1811" w:type="dxa"/>
            <w:vAlign w:val="top"/>
          </w:tcPr>
          <w:p w14:paraId="0B0768A2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省部级</w:t>
            </w:r>
          </w:p>
        </w:tc>
        <w:tc>
          <w:tcPr>
            <w:tcW w:w="2070" w:type="dxa"/>
            <w:vAlign w:val="top"/>
          </w:tcPr>
          <w:p w14:paraId="189B29F4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5082" w:type="dxa"/>
            <w:vMerge w:val="continue"/>
            <w:vAlign w:val="top"/>
          </w:tcPr>
          <w:p w14:paraId="75C57490">
            <w:pP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715FCCB">
      <w:pPr>
        <w:ind w:left="1050" w:hanging="1050" w:hangingChars="500"/>
        <w:rPr>
          <w:rFonts w:hint="eastAsia" w:ascii="方正公文黑体" w:hAnsi="方正公文黑体" w:eastAsia="方正公文黑体" w:cs="方正公文黑体"/>
          <w:sz w:val="21"/>
          <w:szCs w:val="21"/>
          <w:lang w:val="en-US" w:eastAsia="zh-CN"/>
        </w:rPr>
      </w:pPr>
    </w:p>
    <w:p w14:paraId="55F2F316">
      <w:pPr>
        <w:ind w:left="1050" w:hanging="1200" w:hangingChars="500"/>
        <w:rPr>
          <w:rFonts w:hint="default" w:ascii="方正公文黑体" w:hAnsi="方正公文黑体" w:eastAsia="方正公文黑体" w:cs="方正公文黑体"/>
          <w:sz w:val="24"/>
          <w:szCs w:val="24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24"/>
          <w:szCs w:val="24"/>
          <w:lang w:val="en-US" w:eastAsia="zh-CN"/>
        </w:rPr>
        <w:t>S4 各类荣誉</w:t>
      </w:r>
    </w:p>
    <w:tbl>
      <w:tblPr>
        <w:tblStyle w:val="4"/>
        <w:tblW w:w="89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2070"/>
        <w:gridCol w:w="5082"/>
      </w:tblGrid>
      <w:tr w14:paraId="63A0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811" w:type="dxa"/>
            <w:vAlign w:val="top"/>
          </w:tcPr>
          <w:p w14:paraId="3EBD72A7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项目等级</w:t>
            </w:r>
          </w:p>
        </w:tc>
        <w:tc>
          <w:tcPr>
            <w:tcW w:w="2070" w:type="dxa"/>
            <w:vAlign w:val="top"/>
          </w:tcPr>
          <w:p w14:paraId="5189035A">
            <w:pPr>
              <w:jc w:val="center"/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赋值</w:t>
            </w:r>
          </w:p>
        </w:tc>
        <w:tc>
          <w:tcPr>
            <w:tcW w:w="5082" w:type="dxa"/>
            <w:vAlign w:val="top"/>
          </w:tcPr>
          <w:p w14:paraId="1B894426">
            <w:pPr>
              <w:rPr>
                <w:rFonts w:hint="eastAsia" w:ascii="方正方俊黑" w:hAnsi="方正方俊黑" w:eastAsia="方正方俊黑" w:cs="方正方俊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4"/>
                <w:szCs w:val="24"/>
                <w:vertAlign w:val="baseline"/>
                <w:lang w:val="en-US" w:eastAsia="zh-CN"/>
              </w:rPr>
              <w:t>说明</w:t>
            </w:r>
          </w:p>
        </w:tc>
      </w:tr>
      <w:tr w14:paraId="1B490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1811" w:type="dxa"/>
            <w:vAlign w:val="top"/>
          </w:tcPr>
          <w:p w14:paraId="33208983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校级</w:t>
            </w:r>
          </w:p>
        </w:tc>
        <w:tc>
          <w:tcPr>
            <w:tcW w:w="2070" w:type="dxa"/>
            <w:vAlign w:val="top"/>
          </w:tcPr>
          <w:p w14:paraId="7218F385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5082" w:type="dxa"/>
            <w:vMerge w:val="restart"/>
            <w:vAlign w:val="top"/>
          </w:tcPr>
          <w:p w14:paraId="37A0F948">
            <w:pPr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国家级一般是指全国道德模范、全国优秀党员等由党中央、国务院、中宣部、中央精神文明办、团中央等颁发的奖项，各部门颁发的根据具体情况由评审委员会认定。商业机构颁发的不予认定。</w:t>
            </w:r>
          </w:p>
        </w:tc>
      </w:tr>
      <w:tr w14:paraId="71F9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1811" w:type="dxa"/>
            <w:vAlign w:val="top"/>
          </w:tcPr>
          <w:p w14:paraId="429BE4E2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省部级</w:t>
            </w:r>
          </w:p>
        </w:tc>
        <w:tc>
          <w:tcPr>
            <w:tcW w:w="2070" w:type="dxa"/>
            <w:vAlign w:val="top"/>
          </w:tcPr>
          <w:p w14:paraId="72550086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5082" w:type="dxa"/>
            <w:vMerge w:val="continue"/>
            <w:vAlign w:val="top"/>
          </w:tcPr>
          <w:p w14:paraId="47C34302">
            <w:pPr>
              <w:rPr>
                <w:rFonts w:hint="default" w:ascii="方正方俊黑" w:hAnsi="方正方俊黑" w:eastAsia="方正方俊黑" w:cs="方正方俊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5C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811" w:type="dxa"/>
            <w:vAlign w:val="top"/>
          </w:tcPr>
          <w:p w14:paraId="7992E50E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国家级</w:t>
            </w: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（国际级）</w:t>
            </w:r>
          </w:p>
        </w:tc>
        <w:tc>
          <w:tcPr>
            <w:tcW w:w="2070" w:type="dxa"/>
            <w:vAlign w:val="top"/>
          </w:tcPr>
          <w:p w14:paraId="7D093327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150</w:t>
            </w:r>
          </w:p>
        </w:tc>
        <w:tc>
          <w:tcPr>
            <w:tcW w:w="5082" w:type="dxa"/>
            <w:vMerge w:val="continue"/>
            <w:vAlign w:val="top"/>
          </w:tcPr>
          <w:p w14:paraId="2B37561F">
            <w:pPr>
              <w:rPr>
                <w:rFonts w:hint="default" w:ascii="方正方俊黑" w:hAnsi="方正方俊黑" w:eastAsia="方正方俊黑" w:cs="方正方俊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DA3E34E">
      <w:pPr>
        <w:rPr>
          <w:rFonts w:hint="eastAsia" w:ascii="方正方俊黑" w:hAnsi="方正方俊黑" w:eastAsia="方正方俊黑" w:cs="方正方俊黑"/>
          <w:sz w:val="24"/>
          <w:szCs w:val="24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24"/>
          <w:szCs w:val="24"/>
          <w:lang w:val="en-US" w:eastAsia="zh-CN"/>
        </w:rPr>
        <w:br w:type="textWrapping"/>
      </w:r>
      <w:r>
        <w:rPr>
          <w:rFonts w:hint="eastAsia" w:ascii="方正公文黑体" w:hAnsi="方正公文黑体" w:eastAsia="方正公文黑体" w:cs="方正公文黑体"/>
          <w:sz w:val="24"/>
          <w:szCs w:val="24"/>
          <w:lang w:val="en-US" w:eastAsia="zh-CN"/>
        </w:rPr>
        <w:t>S5 其它</w:t>
      </w:r>
      <w:r>
        <w:rPr>
          <w:rFonts w:hint="eastAsia" w:ascii="方正方俊黑" w:hAnsi="方正方俊黑" w:eastAsia="方正方俊黑" w:cs="方正方俊黑"/>
          <w:sz w:val="24"/>
          <w:szCs w:val="24"/>
          <w:lang w:val="en-US" w:eastAsia="zh-CN"/>
        </w:rPr>
        <w:t xml:space="preserve"> </w:t>
      </w:r>
    </w:p>
    <w:tbl>
      <w:tblPr>
        <w:tblStyle w:val="4"/>
        <w:tblW w:w="89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1488"/>
        <w:gridCol w:w="5050"/>
      </w:tblGrid>
      <w:tr w14:paraId="0B002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exact"/>
        </w:trPr>
        <w:tc>
          <w:tcPr>
            <w:tcW w:w="2425" w:type="dxa"/>
            <w:vAlign w:val="top"/>
          </w:tcPr>
          <w:p w14:paraId="21FECBE2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1488" w:type="dxa"/>
            <w:vAlign w:val="top"/>
          </w:tcPr>
          <w:p w14:paraId="045B40CA">
            <w:pPr>
              <w:jc w:val="center"/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赋值</w:t>
            </w:r>
          </w:p>
        </w:tc>
        <w:tc>
          <w:tcPr>
            <w:tcW w:w="5050" w:type="dxa"/>
            <w:vAlign w:val="top"/>
          </w:tcPr>
          <w:p w14:paraId="4BAF3935">
            <w:pP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说明</w:t>
            </w:r>
          </w:p>
        </w:tc>
      </w:tr>
      <w:tr w14:paraId="25CB4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2425" w:type="dxa"/>
            <w:vAlign w:val="top"/>
          </w:tcPr>
          <w:p w14:paraId="62C1049D">
            <w:pPr>
              <w:jc w:val="both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无偿献血</w:t>
            </w:r>
          </w:p>
        </w:tc>
        <w:tc>
          <w:tcPr>
            <w:tcW w:w="1488" w:type="dxa"/>
            <w:vAlign w:val="top"/>
          </w:tcPr>
          <w:p w14:paraId="75314AA8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5050" w:type="dxa"/>
            <w:vAlign w:val="top"/>
          </w:tcPr>
          <w:p w14:paraId="60E98D26">
            <w:pPr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136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2425" w:type="dxa"/>
            <w:vAlign w:val="top"/>
          </w:tcPr>
          <w:p w14:paraId="2F1C1512">
            <w:pPr>
              <w:jc w:val="both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为学校/学院突出贡献</w:t>
            </w:r>
          </w:p>
        </w:tc>
        <w:tc>
          <w:tcPr>
            <w:tcW w:w="1488" w:type="dxa"/>
            <w:vAlign w:val="top"/>
          </w:tcPr>
          <w:p w14:paraId="73A1E391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5050" w:type="dxa"/>
            <w:vAlign w:val="top"/>
          </w:tcPr>
          <w:p w14:paraId="6DA72012">
            <w:pPr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由学院核定</w:t>
            </w:r>
          </w:p>
        </w:tc>
      </w:tr>
    </w:tbl>
    <w:p w14:paraId="7CEBD3B5">
      <w:pPr>
        <w:ind w:left="1050" w:hanging="1200" w:hangingChars="500"/>
        <w:rPr>
          <w:rFonts w:hint="eastAsia" w:ascii="方正方俊黑" w:hAnsi="方正方俊黑" w:eastAsia="方正方俊黑" w:cs="方正方俊黑"/>
          <w:sz w:val="24"/>
          <w:szCs w:val="24"/>
          <w:lang w:val="en-US" w:eastAsia="zh-CN"/>
        </w:rPr>
      </w:pPr>
    </w:p>
    <w:p w14:paraId="7640F794">
      <w:pPr>
        <w:ind w:left="1050" w:hanging="1200" w:hangingChars="500"/>
        <w:rPr>
          <w:rFonts w:hint="default" w:ascii="方正方俊黑" w:hAnsi="方正方俊黑" w:eastAsia="方正方俊黑" w:cs="方正方俊黑"/>
          <w:sz w:val="24"/>
          <w:szCs w:val="24"/>
          <w:lang w:val="en-US" w:eastAsia="zh-CN"/>
        </w:rPr>
      </w:pPr>
      <w:r>
        <w:rPr>
          <w:rFonts w:hint="eastAsia" w:ascii="方正方俊黑" w:hAnsi="方正方俊黑" w:eastAsia="方正方俊黑" w:cs="方正方俊黑"/>
          <w:sz w:val="24"/>
          <w:szCs w:val="24"/>
          <w:lang w:val="en-US" w:eastAsia="zh-CN"/>
        </w:rPr>
        <w:t>S6</w:t>
      </w:r>
      <w:r>
        <w:rPr>
          <w:rFonts w:hint="eastAsia" w:ascii="方正公文黑体" w:hAnsi="方正公文黑体" w:eastAsia="方正公文黑体" w:cs="方正公文黑体"/>
          <w:sz w:val="24"/>
          <w:szCs w:val="24"/>
          <w:lang w:val="en-US" w:eastAsia="zh-CN"/>
        </w:rPr>
        <w:t xml:space="preserve"> 扣分</w:t>
      </w:r>
    </w:p>
    <w:tbl>
      <w:tblPr>
        <w:tblStyle w:val="4"/>
        <w:tblW w:w="89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1512"/>
        <w:gridCol w:w="5014"/>
      </w:tblGrid>
      <w:tr w14:paraId="524E3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437" w:type="dxa"/>
            <w:vAlign w:val="top"/>
          </w:tcPr>
          <w:p w14:paraId="21AACF02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1512" w:type="dxa"/>
            <w:vAlign w:val="top"/>
          </w:tcPr>
          <w:p w14:paraId="4C9D6E05">
            <w:pPr>
              <w:jc w:val="center"/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赋值</w:t>
            </w:r>
          </w:p>
        </w:tc>
        <w:tc>
          <w:tcPr>
            <w:tcW w:w="5014" w:type="dxa"/>
            <w:vAlign w:val="top"/>
          </w:tcPr>
          <w:p w14:paraId="0B9A46D0">
            <w:pP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说明</w:t>
            </w:r>
          </w:p>
        </w:tc>
      </w:tr>
      <w:tr w14:paraId="1649A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2437" w:type="dxa"/>
            <w:vAlign w:val="top"/>
          </w:tcPr>
          <w:p w14:paraId="0A5C81F7">
            <w:pPr>
              <w:jc w:val="both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宿舍卫生检查不合格</w:t>
            </w:r>
          </w:p>
        </w:tc>
        <w:tc>
          <w:tcPr>
            <w:tcW w:w="1512" w:type="dxa"/>
            <w:vAlign w:val="top"/>
          </w:tcPr>
          <w:p w14:paraId="387B4AB4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15分/次</w:t>
            </w:r>
          </w:p>
        </w:tc>
        <w:tc>
          <w:tcPr>
            <w:tcW w:w="5014" w:type="dxa"/>
            <w:vMerge w:val="restart"/>
            <w:vAlign w:val="top"/>
          </w:tcPr>
          <w:p w14:paraId="7687F118">
            <w:pPr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包括后勤、学校、学院检查</w:t>
            </w:r>
          </w:p>
        </w:tc>
      </w:tr>
      <w:tr w14:paraId="0DE69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2437" w:type="dxa"/>
            <w:vAlign w:val="top"/>
          </w:tcPr>
          <w:p w14:paraId="0506A17E">
            <w:pPr>
              <w:jc w:val="both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使用违章电器</w:t>
            </w:r>
          </w:p>
        </w:tc>
        <w:tc>
          <w:tcPr>
            <w:tcW w:w="1512" w:type="dxa"/>
            <w:vAlign w:val="top"/>
          </w:tcPr>
          <w:p w14:paraId="2C437E71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20分/次</w:t>
            </w:r>
          </w:p>
        </w:tc>
        <w:tc>
          <w:tcPr>
            <w:tcW w:w="5014" w:type="dxa"/>
            <w:vMerge w:val="continue"/>
            <w:vAlign w:val="top"/>
          </w:tcPr>
          <w:p w14:paraId="4902313F">
            <w:pPr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D438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2437" w:type="dxa"/>
            <w:vAlign w:val="top"/>
          </w:tcPr>
          <w:p w14:paraId="2B4F0B8A">
            <w:pPr>
              <w:jc w:val="both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学院通报批评</w:t>
            </w:r>
          </w:p>
        </w:tc>
        <w:tc>
          <w:tcPr>
            <w:tcW w:w="1512" w:type="dxa"/>
            <w:vAlign w:val="top"/>
          </w:tcPr>
          <w:p w14:paraId="341CA1FF">
            <w:pPr>
              <w:jc w:val="center"/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  <w:t>30分/次</w:t>
            </w:r>
          </w:p>
        </w:tc>
        <w:tc>
          <w:tcPr>
            <w:tcW w:w="5014" w:type="dxa"/>
            <w:vAlign w:val="top"/>
          </w:tcPr>
          <w:p w14:paraId="66AE2058">
            <w:pPr>
              <w:rPr>
                <w:rFonts w:hint="default" w:ascii="方正方俊黑" w:hAnsi="方正方俊黑" w:eastAsia="方正方俊黑" w:cs="方正方俊黑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E47EC16">
      <w:pPr>
        <w:ind w:left="1050" w:hanging="1200" w:hangingChars="500"/>
        <w:rPr>
          <w:rFonts w:hint="default" w:ascii="方正方俊黑" w:hAnsi="方正方俊黑" w:eastAsia="方正方俊黑" w:cs="方正方俊黑"/>
          <w:sz w:val="24"/>
          <w:szCs w:val="24"/>
          <w:lang w:val="en-US" w:eastAsia="zh-CN"/>
        </w:rPr>
      </w:pPr>
    </w:p>
    <w:p w14:paraId="176D5EBC">
      <w:pPr>
        <w:ind w:left="1050" w:hanging="1200" w:hangingChars="500"/>
        <w:rPr>
          <w:rFonts w:hint="default" w:ascii="方正方俊黑" w:hAnsi="方正方俊黑" w:eastAsia="方正方俊黑" w:cs="方正方俊黑"/>
          <w:sz w:val="24"/>
          <w:szCs w:val="24"/>
          <w:lang w:val="en-US" w:eastAsia="zh-CN"/>
        </w:rPr>
      </w:pPr>
      <w:r>
        <w:rPr>
          <w:rFonts w:hint="eastAsia" w:ascii="方正方俊黑" w:hAnsi="方正方俊黑" w:eastAsia="方正方俊黑" w:cs="方正方俊黑"/>
          <w:sz w:val="24"/>
          <w:szCs w:val="24"/>
          <w:lang w:val="en-US" w:eastAsia="zh-CN"/>
        </w:rPr>
        <w:t>说明：未尽事宜，由学院奖助学金评审委员会审定。</w:t>
      </w:r>
    </w:p>
    <w:p w14:paraId="7E1799B3">
      <w:pPr>
        <w:ind w:left="1050" w:hanging="1200" w:hangingChars="500"/>
        <w:rPr>
          <w:rFonts w:hint="eastAsia" w:ascii="方正方俊黑" w:hAnsi="方正方俊黑" w:eastAsia="方正方俊黑" w:cs="方正方俊黑"/>
          <w:sz w:val="24"/>
          <w:szCs w:val="24"/>
          <w:lang w:val="en-US" w:eastAsia="zh-CN"/>
        </w:rPr>
      </w:pPr>
    </w:p>
    <w:p w14:paraId="2FC4106E">
      <w:pPr>
        <w:ind w:left="1050" w:hanging="1200" w:hangingChars="500"/>
        <w:rPr>
          <w:rFonts w:hint="eastAsia" w:ascii="方正公文黑体" w:hAnsi="方正公文黑体" w:eastAsia="方正公文黑体" w:cs="方正公文黑体"/>
          <w:sz w:val="24"/>
          <w:szCs w:val="24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24"/>
          <w:szCs w:val="24"/>
          <w:lang w:val="en-US" w:eastAsia="zh-CN"/>
        </w:rPr>
        <w:t>附件一：论文成果目录</w:t>
      </w:r>
    </w:p>
    <w:p w14:paraId="7705D75F">
      <w:pPr>
        <w:pStyle w:val="2"/>
        <w:spacing w:before="101" w:line="221" w:lineRule="auto"/>
        <w:ind w:left="124"/>
        <w:outlineLvl w:val="1"/>
        <w:rPr>
          <w:sz w:val="21"/>
          <w:szCs w:val="21"/>
        </w:rPr>
      </w:pPr>
      <w:r>
        <w:rPr>
          <w:b/>
          <w:bCs/>
          <w:sz w:val="21"/>
          <w:szCs w:val="21"/>
        </w:rPr>
        <w:t>（一）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A</w:t>
      </w:r>
      <w:r>
        <w:rPr>
          <w:b/>
          <w:bCs/>
          <w:sz w:val="21"/>
          <w:szCs w:val="21"/>
        </w:rPr>
        <w:t>类成果</w:t>
      </w:r>
    </w:p>
    <w:p w14:paraId="1AF401A2">
      <w:pPr>
        <w:spacing w:line="56" w:lineRule="exact"/>
        <w:rPr>
          <w:sz w:val="21"/>
          <w:szCs w:val="21"/>
        </w:rPr>
      </w:pPr>
    </w:p>
    <w:tbl>
      <w:tblPr>
        <w:tblStyle w:val="6"/>
        <w:tblW w:w="8206" w:type="dxa"/>
        <w:tblInd w:w="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6818"/>
      </w:tblGrid>
      <w:tr w14:paraId="3FE13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8" w:type="dxa"/>
            <w:vAlign w:val="top"/>
          </w:tcPr>
          <w:p w14:paraId="617A1C47">
            <w:pPr>
              <w:spacing w:line="274" w:lineRule="auto"/>
              <w:jc w:val="left"/>
              <w:rPr>
                <w:rFonts w:ascii="Arial"/>
                <w:sz w:val="21"/>
                <w:szCs w:val="21"/>
              </w:rPr>
            </w:pPr>
          </w:p>
          <w:p w14:paraId="6F7B049D">
            <w:pPr>
              <w:pStyle w:val="7"/>
              <w:spacing w:before="78" w:line="220" w:lineRule="auto"/>
              <w:ind w:left="688"/>
              <w:jc w:val="left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类别</w:t>
            </w:r>
          </w:p>
        </w:tc>
        <w:tc>
          <w:tcPr>
            <w:tcW w:w="6818" w:type="dxa"/>
            <w:vAlign w:val="top"/>
          </w:tcPr>
          <w:p w14:paraId="0B3C005C">
            <w:pPr>
              <w:spacing w:line="275" w:lineRule="auto"/>
              <w:rPr>
                <w:rFonts w:ascii="Arial"/>
                <w:sz w:val="21"/>
                <w:szCs w:val="21"/>
              </w:rPr>
            </w:pPr>
          </w:p>
          <w:p w14:paraId="1A354D05">
            <w:pPr>
              <w:pStyle w:val="7"/>
              <w:spacing w:before="78" w:line="222" w:lineRule="auto"/>
              <w:ind w:left="2896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名称</w:t>
            </w:r>
          </w:p>
        </w:tc>
      </w:tr>
      <w:tr w14:paraId="0E158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1" w:hRule="atLeast"/>
        </w:trPr>
        <w:tc>
          <w:tcPr>
            <w:tcW w:w="1388" w:type="dxa"/>
            <w:vMerge w:val="restart"/>
            <w:tcBorders>
              <w:bottom w:val="nil"/>
            </w:tcBorders>
            <w:vAlign w:val="top"/>
          </w:tcPr>
          <w:p w14:paraId="15292C1D">
            <w:pPr>
              <w:spacing w:line="269" w:lineRule="auto"/>
              <w:jc w:val="left"/>
              <w:rPr>
                <w:rFonts w:ascii="Arial"/>
                <w:sz w:val="21"/>
                <w:szCs w:val="21"/>
              </w:rPr>
            </w:pPr>
          </w:p>
          <w:p w14:paraId="54910355">
            <w:pPr>
              <w:spacing w:line="270" w:lineRule="auto"/>
              <w:jc w:val="left"/>
              <w:rPr>
                <w:rFonts w:ascii="Arial"/>
                <w:sz w:val="21"/>
                <w:szCs w:val="21"/>
              </w:rPr>
            </w:pPr>
          </w:p>
          <w:p w14:paraId="49B808F8">
            <w:pPr>
              <w:spacing w:line="270" w:lineRule="auto"/>
              <w:jc w:val="left"/>
              <w:rPr>
                <w:rFonts w:ascii="Arial"/>
                <w:sz w:val="21"/>
                <w:szCs w:val="21"/>
              </w:rPr>
            </w:pPr>
          </w:p>
          <w:p w14:paraId="2631003E">
            <w:pPr>
              <w:spacing w:line="270" w:lineRule="auto"/>
              <w:jc w:val="left"/>
              <w:rPr>
                <w:rFonts w:ascii="Arial"/>
                <w:sz w:val="21"/>
                <w:szCs w:val="21"/>
              </w:rPr>
            </w:pPr>
          </w:p>
          <w:p w14:paraId="344EE38C">
            <w:pPr>
              <w:spacing w:line="270" w:lineRule="auto"/>
              <w:jc w:val="left"/>
              <w:rPr>
                <w:rFonts w:ascii="Arial"/>
                <w:sz w:val="21"/>
                <w:szCs w:val="21"/>
              </w:rPr>
            </w:pPr>
          </w:p>
          <w:p w14:paraId="1434913C">
            <w:pPr>
              <w:spacing w:line="270" w:lineRule="auto"/>
              <w:jc w:val="left"/>
              <w:rPr>
                <w:rFonts w:ascii="Arial"/>
                <w:sz w:val="21"/>
                <w:szCs w:val="21"/>
              </w:rPr>
            </w:pPr>
          </w:p>
          <w:p w14:paraId="1A561853">
            <w:pPr>
              <w:spacing w:line="270" w:lineRule="auto"/>
              <w:jc w:val="left"/>
              <w:rPr>
                <w:rFonts w:ascii="Arial"/>
                <w:sz w:val="21"/>
                <w:szCs w:val="21"/>
              </w:rPr>
            </w:pPr>
          </w:p>
          <w:p w14:paraId="3D3DBA8A">
            <w:pPr>
              <w:spacing w:line="270" w:lineRule="auto"/>
              <w:jc w:val="left"/>
              <w:rPr>
                <w:rFonts w:ascii="Arial"/>
                <w:sz w:val="21"/>
                <w:szCs w:val="21"/>
              </w:rPr>
            </w:pPr>
          </w:p>
          <w:p w14:paraId="29934499">
            <w:pPr>
              <w:pStyle w:val="7"/>
              <w:spacing w:before="78" w:line="230" w:lineRule="auto"/>
              <w:ind w:left="808" w:right="78" w:hanging="721"/>
              <w:jc w:val="center"/>
              <w:rPr>
                <w:b/>
                <w:bCs/>
                <w:spacing w:val="-11"/>
                <w:sz w:val="21"/>
                <w:szCs w:val="21"/>
              </w:rPr>
            </w:pPr>
            <w:r>
              <w:rPr>
                <w:b/>
                <w:bCs/>
                <w:spacing w:val="-11"/>
                <w:sz w:val="21"/>
                <w:szCs w:val="21"/>
              </w:rPr>
              <w:t>论文（作品）</w:t>
            </w:r>
          </w:p>
          <w:p w14:paraId="0612C8E1">
            <w:pPr>
              <w:pStyle w:val="7"/>
              <w:spacing w:before="78" w:line="230" w:lineRule="auto"/>
              <w:ind w:left="808" w:right="78" w:hanging="721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11"/>
                <w:sz w:val="21"/>
                <w:szCs w:val="21"/>
              </w:rPr>
              <w:t>发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3"/>
                <w:sz w:val="21"/>
                <w:szCs w:val="21"/>
              </w:rPr>
              <w:t>表</w:t>
            </w:r>
          </w:p>
        </w:tc>
        <w:tc>
          <w:tcPr>
            <w:tcW w:w="6818" w:type="dxa"/>
            <w:vAlign w:val="top"/>
          </w:tcPr>
          <w:p w14:paraId="3C6F0A44">
            <w:pPr>
              <w:pStyle w:val="7"/>
              <w:spacing w:before="160" w:line="229" w:lineRule="auto"/>
              <w:ind w:left="235" w:right="167" w:hanging="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《中国社会科学》《文学评论》《中国语文》《文艺研究》《新闻与传播研究》《外国文学评论》《哲学研究》《历史研究》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、</w:t>
            </w:r>
            <w:r>
              <w:rPr>
                <w:spacing w:val="-1"/>
                <w:sz w:val="18"/>
                <w:szCs w:val="18"/>
              </w:rPr>
              <w:t>《世界历史》《世界宗教研究》《社会学研究》《民族研究》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、</w:t>
            </w:r>
            <w:r>
              <w:rPr>
                <w:spacing w:val="-1"/>
                <w:sz w:val="18"/>
                <w:szCs w:val="18"/>
              </w:rPr>
              <w:t>《当代世界与社会主义》《中共党史研究》《国际问题研究》</w:t>
            </w:r>
          </w:p>
          <w:p w14:paraId="264BEC32">
            <w:pPr>
              <w:pStyle w:val="7"/>
              <w:spacing w:before="24" w:line="233" w:lineRule="auto"/>
              <w:ind w:left="216" w:right="158" w:firstLin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《政治学研究》《法学研究》《经济研究》《管理世</w:t>
            </w:r>
            <w:r>
              <w:rPr>
                <w:spacing w:val="-1"/>
                <w:sz w:val="18"/>
                <w:szCs w:val="18"/>
              </w:rPr>
              <w:t>界》《中国</w:t>
            </w:r>
            <w:r>
              <w:rPr>
                <w:sz w:val="18"/>
                <w:szCs w:val="18"/>
              </w:rPr>
              <w:t>图书馆学报》《教育研究》《体育科学》《心理学报》《地</w:t>
            </w:r>
            <w:r>
              <w:rPr>
                <w:spacing w:val="-1"/>
                <w:sz w:val="18"/>
                <w:szCs w:val="18"/>
              </w:rPr>
              <w:t>理学</w:t>
            </w:r>
            <w:r>
              <w:rPr>
                <w:spacing w:val="-4"/>
                <w:sz w:val="18"/>
                <w:szCs w:val="18"/>
              </w:rPr>
              <w:t>报》</w:t>
            </w:r>
          </w:p>
        </w:tc>
      </w:tr>
      <w:tr w14:paraId="58B1F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388" w:type="dxa"/>
            <w:vMerge w:val="continue"/>
            <w:tcBorders>
              <w:top w:val="nil"/>
              <w:bottom w:val="nil"/>
            </w:tcBorders>
            <w:vAlign w:val="top"/>
          </w:tcPr>
          <w:p w14:paraId="1AE64034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6818" w:type="dxa"/>
            <w:vAlign w:val="top"/>
          </w:tcPr>
          <w:p w14:paraId="7EE25923">
            <w:pPr>
              <w:pStyle w:val="7"/>
              <w:spacing w:before="181" w:line="223" w:lineRule="auto"/>
              <w:ind w:left="223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SSCI</w:t>
            </w:r>
            <w:r>
              <w:rPr>
                <w:rFonts w:ascii="Times New Roman" w:hAnsi="Times New Roman" w:eastAsia="Times New Roman" w:cs="Times New Roman"/>
                <w:spacing w:val="34"/>
                <w:w w:val="10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的</w:t>
            </w:r>
            <w:r>
              <w:rPr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 xml:space="preserve">JCR </w:t>
            </w:r>
            <w:r>
              <w:rPr>
                <w:spacing w:val="-3"/>
                <w:sz w:val="18"/>
                <w:szCs w:val="18"/>
              </w:rPr>
              <w:t>一区和二区论文</w:t>
            </w:r>
          </w:p>
        </w:tc>
      </w:tr>
      <w:tr w14:paraId="3BC95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388" w:type="dxa"/>
            <w:vMerge w:val="continue"/>
            <w:tcBorders>
              <w:top w:val="nil"/>
              <w:bottom w:val="nil"/>
            </w:tcBorders>
            <w:vAlign w:val="top"/>
          </w:tcPr>
          <w:p w14:paraId="01ECD476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6818" w:type="dxa"/>
            <w:vAlign w:val="top"/>
          </w:tcPr>
          <w:p w14:paraId="745DBD1B">
            <w:pPr>
              <w:pStyle w:val="7"/>
              <w:spacing w:before="213" w:line="234" w:lineRule="auto"/>
              <w:ind w:left="211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A &amp; HCI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收录期刊论文</w:t>
            </w:r>
          </w:p>
        </w:tc>
      </w:tr>
      <w:tr w14:paraId="1C19F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88" w:type="dxa"/>
            <w:vMerge w:val="continue"/>
            <w:tcBorders>
              <w:top w:val="nil"/>
              <w:bottom w:val="nil"/>
            </w:tcBorders>
            <w:vAlign w:val="top"/>
          </w:tcPr>
          <w:p w14:paraId="5F3D39F7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6818" w:type="dxa"/>
            <w:vAlign w:val="top"/>
          </w:tcPr>
          <w:p w14:paraId="61592DFE">
            <w:pPr>
              <w:pStyle w:val="7"/>
              <w:spacing w:before="232" w:line="220" w:lineRule="auto"/>
              <w:ind w:left="2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《新华文摘》《中国社会科学文摘》全文转载论文</w:t>
            </w:r>
          </w:p>
        </w:tc>
      </w:tr>
      <w:tr w14:paraId="72D00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388" w:type="dxa"/>
            <w:vMerge w:val="continue"/>
            <w:tcBorders>
              <w:top w:val="nil"/>
            </w:tcBorders>
            <w:vAlign w:val="top"/>
          </w:tcPr>
          <w:p w14:paraId="2568D177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6818" w:type="dxa"/>
            <w:vAlign w:val="top"/>
          </w:tcPr>
          <w:p w14:paraId="7F649118">
            <w:pPr>
              <w:pStyle w:val="7"/>
              <w:spacing w:before="228" w:line="231" w:lineRule="auto"/>
              <w:ind w:left="238" w:right="158" w:hanging="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获茅盾文学奖、鲁迅文学奖、全国少数民族文学</w:t>
            </w:r>
            <w:r>
              <w:rPr>
                <w:spacing w:val="-1"/>
                <w:sz w:val="18"/>
                <w:szCs w:val="18"/>
              </w:rPr>
              <w:t>创作骏马奖、全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国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优秀儿童文学奖的文学作品</w:t>
            </w:r>
          </w:p>
        </w:tc>
      </w:tr>
      <w:tr w14:paraId="06D49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88" w:type="dxa"/>
            <w:vAlign w:val="top"/>
          </w:tcPr>
          <w:p w14:paraId="2831ABEC">
            <w:pPr>
              <w:spacing w:line="299" w:lineRule="auto"/>
              <w:rPr>
                <w:rFonts w:ascii="Arial"/>
                <w:sz w:val="21"/>
                <w:szCs w:val="21"/>
              </w:rPr>
            </w:pPr>
          </w:p>
          <w:p w14:paraId="732111F9">
            <w:pPr>
              <w:pStyle w:val="7"/>
              <w:spacing w:before="78" w:line="220" w:lineRule="auto"/>
              <w:ind w:left="518"/>
              <w:rPr>
                <w:sz w:val="21"/>
                <w:szCs w:val="21"/>
              </w:rPr>
            </w:pPr>
            <w:r>
              <w:rPr>
                <w:b/>
                <w:bCs/>
                <w:spacing w:val="-8"/>
                <w:sz w:val="21"/>
                <w:szCs w:val="21"/>
              </w:rPr>
              <w:t>智库成果</w:t>
            </w:r>
          </w:p>
        </w:tc>
        <w:tc>
          <w:tcPr>
            <w:tcW w:w="6818" w:type="dxa"/>
            <w:vAlign w:val="top"/>
          </w:tcPr>
          <w:p w14:paraId="73896D7A">
            <w:pPr>
              <w:pStyle w:val="7"/>
              <w:spacing w:before="160" w:line="229" w:lineRule="auto"/>
              <w:ind w:left="219" w:right="21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《华东师范大学智库成果认定办法》（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2</w:t>
            </w:r>
            <w:r>
              <w:rPr>
                <w:spacing w:val="-5"/>
                <w:sz w:val="18"/>
                <w:szCs w:val="18"/>
              </w:rPr>
              <w:t>号）规定的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A</w:t>
            </w:r>
            <w:r>
              <w:rPr>
                <w:spacing w:val="-5"/>
                <w:sz w:val="18"/>
                <w:szCs w:val="18"/>
              </w:rPr>
              <w:t>类智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库成果</w:t>
            </w:r>
          </w:p>
        </w:tc>
      </w:tr>
    </w:tbl>
    <w:p w14:paraId="606D3BE9">
      <w:pPr>
        <w:pStyle w:val="2"/>
        <w:spacing w:before="64" w:line="221" w:lineRule="auto"/>
        <w:ind w:left="124"/>
        <w:outlineLvl w:val="1"/>
        <w:rPr>
          <w:sz w:val="18"/>
          <w:szCs w:val="18"/>
        </w:rPr>
      </w:pPr>
      <w:r>
        <w:rPr>
          <w:rFonts w:hint="eastAsia"/>
          <w:sz w:val="21"/>
          <w:szCs w:val="21"/>
        </w:rPr>
        <w:br w:type="textWrapping"/>
      </w:r>
      <w:r>
        <w:rPr>
          <w:b/>
          <w:bCs/>
          <w:spacing w:val="4"/>
          <w:sz w:val="18"/>
          <w:szCs w:val="18"/>
        </w:rPr>
        <w:t>（二）</w:t>
      </w:r>
      <w:r>
        <w:rPr>
          <w:spacing w:val="-6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  <w:sz w:val="18"/>
          <w:szCs w:val="18"/>
        </w:rPr>
        <w:t>B</w:t>
      </w:r>
      <w:r>
        <w:rPr>
          <w:rFonts w:ascii="Times New Roman" w:hAnsi="Times New Roman" w:eastAsia="Times New Roman" w:cs="Times New Roman"/>
          <w:b/>
          <w:bCs/>
          <w:spacing w:val="-18"/>
          <w:sz w:val="18"/>
          <w:szCs w:val="18"/>
        </w:rPr>
        <w:t xml:space="preserve"> </w:t>
      </w:r>
      <w:r>
        <w:rPr>
          <w:b/>
          <w:bCs/>
          <w:spacing w:val="4"/>
          <w:sz w:val="18"/>
          <w:szCs w:val="18"/>
        </w:rPr>
        <w:t>类成果（可以折合学院高质量代表性成果</w:t>
      </w:r>
      <w:r>
        <w:rPr>
          <w:rFonts w:ascii="Times New Roman" w:hAnsi="Times New Roman" w:eastAsia="Times New Roman" w:cs="Times New Roman"/>
          <w:b/>
          <w:bCs/>
          <w:spacing w:val="3"/>
          <w:sz w:val="18"/>
          <w:szCs w:val="18"/>
        </w:rPr>
        <w:t>2</w:t>
      </w:r>
      <w:r>
        <w:rPr>
          <w:b/>
          <w:bCs/>
          <w:spacing w:val="3"/>
          <w:sz w:val="18"/>
          <w:szCs w:val="18"/>
        </w:rPr>
        <w:t>个）</w:t>
      </w:r>
    </w:p>
    <w:tbl>
      <w:tblPr>
        <w:tblStyle w:val="6"/>
        <w:tblW w:w="8192" w:type="dxa"/>
        <w:tblInd w:w="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6780"/>
      </w:tblGrid>
      <w:tr w14:paraId="5EBE8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412" w:type="dxa"/>
            <w:vAlign w:val="top"/>
          </w:tcPr>
          <w:p w14:paraId="636539F6">
            <w:pPr>
              <w:spacing w:line="334" w:lineRule="auto"/>
              <w:rPr>
                <w:rFonts w:ascii="Arial"/>
                <w:sz w:val="18"/>
                <w:szCs w:val="18"/>
              </w:rPr>
            </w:pPr>
          </w:p>
          <w:p w14:paraId="077456F8">
            <w:pPr>
              <w:pStyle w:val="7"/>
              <w:spacing w:before="78" w:line="220" w:lineRule="auto"/>
              <w:ind w:left="750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类型</w:t>
            </w:r>
          </w:p>
        </w:tc>
        <w:tc>
          <w:tcPr>
            <w:tcW w:w="6780" w:type="dxa"/>
            <w:vAlign w:val="top"/>
          </w:tcPr>
          <w:p w14:paraId="1AAAD9FE">
            <w:pPr>
              <w:spacing w:line="334" w:lineRule="auto"/>
              <w:rPr>
                <w:rFonts w:ascii="Arial"/>
                <w:sz w:val="18"/>
                <w:szCs w:val="18"/>
              </w:rPr>
            </w:pPr>
          </w:p>
          <w:p w14:paraId="2556DDBF">
            <w:pPr>
              <w:pStyle w:val="7"/>
              <w:spacing w:before="78" w:line="222" w:lineRule="auto"/>
              <w:ind w:left="3037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名称</w:t>
            </w:r>
          </w:p>
        </w:tc>
      </w:tr>
      <w:tr w14:paraId="6F209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0" w:hRule="atLeast"/>
        </w:trPr>
        <w:tc>
          <w:tcPr>
            <w:tcW w:w="1412" w:type="dxa"/>
            <w:vAlign w:val="top"/>
          </w:tcPr>
          <w:p w14:paraId="08C1A9B0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6B0F3C0F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56EA57DE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1F62CD9D">
            <w:pPr>
              <w:spacing w:line="247" w:lineRule="auto"/>
              <w:rPr>
                <w:rFonts w:ascii="Arial"/>
                <w:sz w:val="18"/>
                <w:szCs w:val="18"/>
              </w:rPr>
            </w:pPr>
          </w:p>
          <w:p w14:paraId="64A2776C"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 w14:paraId="09A47F5F"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 w14:paraId="04183117">
            <w:pPr>
              <w:pStyle w:val="7"/>
              <w:spacing w:before="78" w:line="230" w:lineRule="auto"/>
              <w:ind w:left="616" w:right="288" w:hanging="474"/>
              <w:rPr>
                <w:sz w:val="18"/>
                <w:szCs w:val="18"/>
              </w:rPr>
            </w:pPr>
            <w:r>
              <w:rPr>
                <w:b/>
                <w:bCs/>
                <w:spacing w:val="-10"/>
                <w:sz w:val="18"/>
                <w:szCs w:val="18"/>
              </w:rPr>
              <w:t>论文（作品）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0"/>
                <w:sz w:val="18"/>
                <w:szCs w:val="18"/>
              </w:rPr>
              <w:t>发表</w:t>
            </w:r>
          </w:p>
        </w:tc>
        <w:tc>
          <w:tcPr>
            <w:tcW w:w="6780" w:type="dxa"/>
            <w:vAlign w:val="top"/>
          </w:tcPr>
          <w:p w14:paraId="0BDED39C">
            <w:pPr>
              <w:pStyle w:val="7"/>
              <w:spacing w:before="68" w:line="238" w:lineRule="auto"/>
              <w:ind w:left="221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《北京大学教育评论》《文献》《北京体育大学学报》《文学</w:t>
            </w:r>
            <w:r>
              <w:rPr>
                <w:spacing w:val="2"/>
                <w:sz w:val="18"/>
                <w:szCs w:val="18"/>
              </w:rPr>
              <w:t>遗产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》《财贸经济》《武汉体育学院学报》《当代电影》《戏剧艺术》</w:t>
            </w:r>
            <w:r>
              <w:rPr>
                <w:spacing w:val="3"/>
                <w:sz w:val="18"/>
                <w:szCs w:val="18"/>
              </w:rPr>
              <w:t>《地理科学》《新美术》《地理研究》《学前教育研究》《高</w:t>
            </w:r>
            <w:r>
              <w:rPr>
                <w:spacing w:val="2"/>
                <w:sz w:val="18"/>
                <w:szCs w:val="18"/>
              </w:rPr>
              <w:t>等教</w:t>
            </w:r>
            <w:r>
              <w:rPr>
                <w:sz w:val="18"/>
                <w:szCs w:val="18"/>
              </w:rPr>
              <w:t xml:space="preserve"> 育研究》《学术月刊》《公共管理学报》</w:t>
            </w:r>
            <w:r>
              <w:rPr>
                <w:spacing w:val="-1"/>
                <w:sz w:val="18"/>
                <w:szCs w:val="18"/>
              </w:rPr>
              <w:t>《音乐研究》《国际新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闻界》《音乐艺术》《教育发展研究》《语言科学》《金融研究》</w:t>
            </w:r>
            <w:r>
              <w:rPr>
                <w:spacing w:val="3"/>
                <w:sz w:val="18"/>
                <w:szCs w:val="18"/>
              </w:rPr>
              <w:t>《哲学动态》《近代史研究》《中国比较文</w:t>
            </w:r>
            <w:r>
              <w:rPr>
                <w:spacing w:val="2"/>
                <w:sz w:val="18"/>
                <w:szCs w:val="18"/>
              </w:rPr>
              <w:t>学》《开放教育研究》</w:t>
            </w:r>
            <w:r>
              <w:rPr>
                <w:spacing w:val="5"/>
                <w:sz w:val="18"/>
                <w:szCs w:val="18"/>
              </w:rPr>
              <w:t>《中国出版》《课程</w:t>
            </w:r>
            <w:r>
              <w:rPr>
                <w:rFonts w:ascii="Times New Roman" w:hAnsi="Times New Roman" w:eastAsia="Times New Roman" w:cs="Times New Roman"/>
                <w:spacing w:val="5"/>
                <w:sz w:val="18"/>
                <w:szCs w:val="18"/>
              </w:rPr>
              <w:t>·</w:t>
            </w:r>
            <w:r>
              <w:rPr>
                <w:spacing w:val="5"/>
                <w:sz w:val="18"/>
                <w:szCs w:val="18"/>
              </w:rPr>
              <w:t>教材</w:t>
            </w:r>
            <w:r>
              <w:rPr>
                <w:rFonts w:ascii="Times New Roman" w:hAnsi="Times New Roman" w:eastAsia="Times New Roman" w:cs="Times New Roman"/>
                <w:spacing w:val="5"/>
                <w:sz w:val="18"/>
                <w:szCs w:val="18"/>
              </w:rPr>
              <w:t>·</w:t>
            </w:r>
            <w:r>
              <w:rPr>
                <w:spacing w:val="5"/>
                <w:sz w:val="18"/>
                <w:szCs w:val="18"/>
              </w:rPr>
              <w:t>教法》《中国翻译》《旅游学刊》《中</w:t>
            </w:r>
            <w:r>
              <w:rPr>
                <w:spacing w:val="-1"/>
                <w:sz w:val="18"/>
                <w:szCs w:val="18"/>
              </w:rPr>
              <w:t>国工业经济》《马克思主义研究》《中国 行政管理》《马克思主义</w:t>
            </w:r>
            <w:r>
              <w:rPr>
                <w:sz w:val="18"/>
                <w:szCs w:val="18"/>
              </w:rPr>
              <w:t>与现实》《中国人口科学》《毛泽东邓小平理</w:t>
            </w:r>
            <w:r>
              <w:rPr>
                <w:spacing w:val="-1"/>
                <w:sz w:val="18"/>
                <w:szCs w:val="18"/>
              </w:rPr>
              <w:t>论研究》《中国软科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学》《美术研究》《中国史研究》《民俗研</w:t>
            </w:r>
            <w:r>
              <w:rPr>
                <w:spacing w:val="2"/>
                <w:sz w:val="18"/>
                <w:szCs w:val="18"/>
              </w:rPr>
              <w:t>究》《中国特殊教育》</w:t>
            </w:r>
            <w:r>
              <w:rPr>
                <w:spacing w:val="-1"/>
                <w:sz w:val="18"/>
                <w:szCs w:val="18"/>
              </w:rPr>
              <w:t>《南开管理评论》《中外法学》《情报学报》《自然科学史研究》</w:t>
            </w:r>
            <w:r>
              <w:rPr>
                <w:spacing w:val="3"/>
                <w:sz w:val="18"/>
                <w:szCs w:val="18"/>
              </w:rPr>
              <w:t>《社会保障评论》《电影艺术》《社会科学》《外交评论》《</w:t>
            </w:r>
            <w:r>
              <w:rPr>
                <w:spacing w:val="2"/>
                <w:sz w:val="18"/>
                <w:szCs w:val="18"/>
              </w:rPr>
              <w:t>史林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》《心理科学》《史学理论研究》《中国法学》《世界经济》《语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言教学与研究》《世界 经济与政治》《南京艺</w:t>
            </w:r>
            <w:r>
              <w:rPr>
                <w:spacing w:val="-1"/>
                <w:sz w:val="18"/>
                <w:szCs w:val="18"/>
              </w:rPr>
              <w:t>术学院学报》（美术</w:t>
            </w:r>
            <w:r>
              <w:rPr>
                <w:sz w:val="18"/>
                <w:szCs w:val="18"/>
              </w:rPr>
              <w:t>与设计版）《世界民 族》《装饰》《数量经济</w:t>
            </w:r>
            <w:r>
              <w:rPr>
                <w:spacing w:val="-1"/>
                <w:sz w:val="18"/>
                <w:szCs w:val="18"/>
              </w:rPr>
              <w:t>技术经济研究》《青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年研究》《外语教学与研究》《文艺理论研究》《文史哲》《</w:t>
            </w:r>
            <w:r>
              <w:rPr>
                <w:spacing w:val="2"/>
                <w:sz w:val="18"/>
                <w:szCs w:val="18"/>
              </w:rPr>
              <w:t>华东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师范大学学报》（教育科学版）</w:t>
            </w:r>
          </w:p>
        </w:tc>
      </w:tr>
      <w:tr w14:paraId="03244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12" w:type="dxa"/>
            <w:vAlign w:val="top"/>
          </w:tcPr>
          <w:p w14:paraId="4F340048">
            <w:pPr>
              <w:pStyle w:val="7"/>
              <w:spacing w:before="78" w:line="220" w:lineRule="auto"/>
              <w:ind w:left="514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智库成果</w:t>
            </w:r>
          </w:p>
        </w:tc>
        <w:tc>
          <w:tcPr>
            <w:tcW w:w="6780" w:type="dxa"/>
            <w:vAlign w:val="top"/>
          </w:tcPr>
          <w:p w14:paraId="5B7353B6">
            <w:pPr>
              <w:pStyle w:val="7"/>
              <w:spacing w:before="69" w:line="230" w:lineRule="auto"/>
              <w:ind w:left="227" w:right="176" w:hanging="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《华东师范大学智库成果认定办法》（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第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2</w:t>
            </w:r>
            <w:r>
              <w:rPr>
                <w:spacing w:val="-5"/>
                <w:sz w:val="18"/>
                <w:szCs w:val="18"/>
              </w:rPr>
              <w:t>号）规定的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B</w:t>
            </w:r>
            <w:r>
              <w:rPr>
                <w:spacing w:val="-5"/>
                <w:sz w:val="18"/>
                <w:szCs w:val="18"/>
              </w:rPr>
              <w:t>类智库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成果</w:t>
            </w:r>
          </w:p>
        </w:tc>
      </w:tr>
    </w:tbl>
    <w:p w14:paraId="63812D8F">
      <w:pPr>
        <w:spacing w:line="244" w:lineRule="auto"/>
        <w:rPr>
          <w:rFonts w:ascii="Arial"/>
          <w:sz w:val="21"/>
        </w:rPr>
      </w:pPr>
    </w:p>
    <w:p w14:paraId="371F682E">
      <w:pPr>
        <w:spacing w:before="57"/>
        <w:rPr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pacing w:val="2"/>
          <w:sz w:val="18"/>
          <w:szCs w:val="18"/>
        </w:rPr>
        <w:t>C</w:t>
      </w:r>
      <w:r>
        <w:rPr>
          <w:rFonts w:ascii="Times New Roman" w:hAnsi="Times New Roman" w:eastAsia="Times New Roman" w:cs="Times New Roman"/>
          <w:b/>
          <w:bCs/>
          <w:spacing w:val="-3"/>
          <w:sz w:val="18"/>
          <w:szCs w:val="18"/>
        </w:rPr>
        <w:t xml:space="preserve"> </w:t>
      </w:r>
      <w:r>
        <w:rPr>
          <w:b/>
          <w:bCs/>
          <w:spacing w:val="2"/>
          <w:sz w:val="18"/>
          <w:szCs w:val="18"/>
        </w:rPr>
        <w:t>类成果</w:t>
      </w:r>
    </w:p>
    <w:tbl>
      <w:tblPr>
        <w:tblStyle w:val="6"/>
        <w:tblW w:w="82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4577"/>
        <w:gridCol w:w="2498"/>
      </w:tblGrid>
      <w:tr w14:paraId="6DB4A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71" w:type="dxa"/>
            <w:vAlign w:val="top"/>
          </w:tcPr>
          <w:p w14:paraId="5234E3B5">
            <w:pPr>
              <w:pStyle w:val="7"/>
              <w:spacing w:before="234" w:line="220" w:lineRule="auto"/>
              <w:ind w:left="347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类型</w:t>
            </w:r>
          </w:p>
        </w:tc>
        <w:tc>
          <w:tcPr>
            <w:tcW w:w="4577" w:type="dxa"/>
            <w:vAlign w:val="top"/>
          </w:tcPr>
          <w:p w14:paraId="19EA3E3E">
            <w:pPr>
              <w:pStyle w:val="7"/>
              <w:spacing w:before="234" w:line="222" w:lineRule="auto"/>
              <w:ind w:left="2167"/>
              <w:rPr>
                <w:sz w:val="18"/>
                <w:szCs w:val="18"/>
              </w:rPr>
            </w:pPr>
            <w:r>
              <w:rPr>
                <w:b/>
                <w:bCs/>
                <w:spacing w:val="-16"/>
                <w:sz w:val="18"/>
                <w:szCs w:val="18"/>
              </w:rPr>
              <w:t>目录</w:t>
            </w:r>
          </w:p>
        </w:tc>
        <w:tc>
          <w:tcPr>
            <w:tcW w:w="2498" w:type="dxa"/>
            <w:vAlign w:val="top"/>
          </w:tcPr>
          <w:p w14:paraId="037DC6B6">
            <w:pPr>
              <w:pStyle w:val="7"/>
              <w:spacing w:before="234" w:line="220" w:lineRule="auto"/>
              <w:ind w:left="1267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说明</w:t>
            </w:r>
          </w:p>
        </w:tc>
      </w:tr>
      <w:tr w14:paraId="3FB64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1171" w:type="dxa"/>
            <w:vAlign w:val="top"/>
          </w:tcPr>
          <w:p w14:paraId="78A1AEDF">
            <w:pPr>
              <w:spacing w:line="322" w:lineRule="auto"/>
              <w:rPr>
                <w:rFonts w:ascii="Arial"/>
                <w:sz w:val="18"/>
                <w:szCs w:val="18"/>
              </w:rPr>
            </w:pPr>
          </w:p>
          <w:p w14:paraId="3F03CC6E">
            <w:pPr>
              <w:spacing w:line="323" w:lineRule="auto"/>
              <w:rPr>
                <w:rFonts w:ascii="Arial"/>
                <w:sz w:val="18"/>
                <w:szCs w:val="18"/>
              </w:rPr>
            </w:pPr>
          </w:p>
          <w:p w14:paraId="1DBB174A">
            <w:pPr>
              <w:pStyle w:val="7"/>
              <w:spacing w:before="78" w:line="220" w:lineRule="auto"/>
              <w:ind w:left="112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学术论文</w:t>
            </w:r>
          </w:p>
        </w:tc>
        <w:tc>
          <w:tcPr>
            <w:tcW w:w="4577" w:type="dxa"/>
            <w:vAlign w:val="top"/>
          </w:tcPr>
          <w:p w14:paraId="7C5A9A16">
            <w:pPr>
              <w:pStyle w:val="7"/>
              <w:spacing w:before="194" w:line="231" w:lineRule="auto"/>
              <w:ind w:left="220" w:hanging="4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CSSCI</w:t>
            </w:r>
            <w:r>
              <w:rPr>
                <w:spacing w:val="7"/>
                <w:sz w:val="18"/>
                <w:szCs w:val="18"/>
              </w:rPr>
              <w:t>来源期刊（含集刊）及相同级别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学术论文；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SSCI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的</w:t>
            </w:r>
            <w:r>
              <w:rPr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 xml:space="preserve">JCR </w:t>
            </w:r>
            <w:r>
              <w:rPr>
                <w:spacing w:val="-5"/>
                <w:sz w:val="18"/>
                <w:szCs w:val="18"/>
              </w:rPr>
              <w:t>三区和四区论文；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《全球中文发展研究》论文；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人大复印资料全文转载</w:t>
            </w:r>
          </w:p>
        </w:tc>
        <w:tc>
          <w:tcPr>
            <w:tcW w:w="2498" w:type="dxa"/>
            <w:vAlign w:val="top"/>
          </w:tcPr>
          <w:p w14:paraId="77E4B25F">
            <w:pPr>
              <w:pStyle w:val="7"/>
              <w:spacing w:before="63" w:line="236" w:lineRule="auto"/>
              <w:ind w:left="219"/>
              <w:rPr>
                <w:sz w:val="18"/>
                <w:szCs w:val="18"/>
              </w:rPr>
            </w:pPr>
          </w:p>
        </w:tc>
      </w:tr>
      <w:tr w14:paraId="6915C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1171" w:type="dxa"/>
            <w:vAlign w:val="top"/>
          </w:tcPr>
          <w:p w14:paraId="6A51503E">
            <w:pPr>
              <w:spacing w:line="333" w:lineRule="auto"/>
              <w:rPr>
                <w:rFonts w:ascii="Arial"/>
                <w:sz w:val="18"/>
                <w:szCs w:val="18"/>
              </w:rPr>
            </w:pPr>
          </w:p>
          <w:p w14:paraId="578DED58">
            <w:pPr>
              <w:spacing w:line="333" w:lineRule="auto"/>
              <w:rPr>
                <w:rFonts w:ascii="Arial"/>
                <w:sz w:val="18"/>
                <w:szCs w:val="18"/>
              </w:rPr>
            </w:pPr>
          </w:p>
          <w:p w14:paraId="73CDEF5B">
            <w:pPr>
              <w:pStyle w:val="7"/>
              <w:spacing w:before="78" w:line="220" w:lineRule="auto"/>
              <w:ind w:left="109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文学作品</w:t>
            </w:r>
          </w:p>
        </w:tc>
        <w:tc>
          <w:tcPr>
            <w:tcW w:w="4577" w:type="dxa"/>
            <w:vAlign w:val="top"/>
          </w:tcPr>
          <w:p w14:paraId="21B9D695">
            <w:pPr>
              <w:spacing w:line="277" w:lineRule="auto"/>
              <w:rPr>
                <w:rFonts w:ascii="Arial"/>
                <w:sz w:val="18"/>
                <w:szCs w:val="18"/>
              </w:rPr>
            </w:pPr>
          </w:p>
          <w:p w14:paraId="3C455EF1">
            <w:pPr>
              <w:spacing w:line="278" w:lineRule="auto"/>
              <w:rPr>
                <w:rFonts w:ascii="Arial"/>
                <w:sz w:val="18"/>
                <w:szCs w:val="18"/>
              </w:rPr>
            </w:pPr>
          </w:p>
          <w:p w14:paraId="6671F0DA">
            <w:pPr>
              <w:pStyle w:val="7"/>
              <w:spacing w:before="68" w:line="229" w:lineRule="auto"/>
              <w:ind w:left="216" w:right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在北大核心收录的文学期刊上发 表文学作品，累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计不少于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 xml:space="preserve">10000 </w:t>
            </w:r>
            <w:r>
              <w:rPr>
                <w:spacing w:val="-2"/>
                <w:sz w:val="18"/>
                <w:szCs w:val="18"/>
              </w:rPr>
              <w:t>字。（诗歌不少于两首）</w:t>
            </w:r>
          </w:p>
        </w:tc>
        <w:tc>
          <w:tcPr>
            <w:tcW w:w="2498" w:type="dxa"/>
            <w:vAlign w:val="top"/>
          </w:tcPr>
          <w:p w14:paraId="0FF04898">
            <w:pPr>
              <w:pStyle w:val="7"/>
              <w:spacing w:before="84" w:line="236" w:lineRule="auto"/>
              <w:ind w:left="221" w:right="5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《收获》《花城》《当代》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《</w:t>
            </w:r>
            <w:bookmarkStart w:id="0" w:name="_GoBack"/>
            <w:bookmarkEnd w:id="0"/>
            <w:r>
              <w:rPr>
                <w:spacing w:val="-2"/>
                <w:sz w:val="18"/>
                <w:szCs w:val="18"/>
              </w:rPr>
              <w:t>人民文学》《上海文学》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《十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月》《钟山》《作家杂志》《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芙蓉》《北京文学》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《原创》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《江南》《长城》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《长江文艺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原创》《山花》</w:t>
            </w:r>
          </w:p>
        </w:tc>
      </w:tr>
      <w:tr w14:paraId="5E4A2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171" w:type="dxa"/>
            <w:vAlign w:val="top"/>
          </w:tcPr>
          <w:p w14:paraId="39D8F065">
            <w:pPr>
              <w:spacing w:line="359" w:lineRule="auto"/>
              <w:rPr>
                <w:rFonts w:ascii="Arial"/>
                <w:sz w:val="18"/>
                <w:szCs w:val="18"/>
              </w:rPr>
            </w:pPr>
          </w:p>
          <w:p w14:paraId="24E11D81">
            <w:pPr>
              <w:pStyle w:val="7"/>
              <w:spacing w:before="78" w:line="220" w:lineRule="auto"/>
              <w:ind w:left="348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专利</w:t>
            </w:r>
          </w:p>
        </w:tc>
        <w:tc>
          <w:tcPr>
            <w:tcW w:w="4577" w:type="dxa"/>
            <w:vAlign w:val="top"/>
          </w:tcPr>
          <w:p w14:paraId="7218E620">
            <w:pPr>
              <w:pStyle w:val="7"/>
              <w:spacing w:before="181" w:line="233" w:lineRule="auto"/>
              <w:ind w:left="216" w:firstLine="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已发布的国际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国家标准、高水平且实现转化的授 </w:t>
            </w:r>
            <w:r>
              <w:rPr>
                <w:spacing w:val="14"/>
                <w:sz w:val="18"/>
                <w:szCs w:val="18"/>
              </w:rPr>
              <w:t>权发明专利、技术成果转化到校转化经费总额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150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万元及以上</w:t>
            </w:r>
          </w:p>
        </w:tc>
        <w:tc>
          <w:tcPr>
            <w:tcW w:w="2498" w:type="dxa"/>
            <w:vAlign w:val="top"/>
          </w:tcPr>
          <w:p w14:paraId="07847B9F">
            <w:pPr>
              <w:spacing w:line="380" w:lineRule="auto"/>
              <w:rPr>
                <w:rFonts w:ascii="Arial"/>
                <w:sz w:val="18"/>
                <w:szCs w:val="18"/>
              </w:rPr>
            </w:pPr>
          </w:p>
          <w:p w14:paraId="65CBC1E4">
            <w:pPr>
              <w:pStyle w:val="7"/>
              <w:spacing w:before="69" w:line="223" w:lineRule="auto"/>
              <w:ind w:left="2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排名前三</w:t>
            </w:r>
          </w:p>
        </w:tc>
      </w:tr>
      <w:tr w14:paraId="186BC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171" w:type="dxa"/>
            <w:vAlign w:val="top"/>
          </w:tcPr>
          <w:p w14:paraId="5B5274DB">
            <w:pPr>
              <w:pStyle w:val="7"/>
              <w:spacing w:before="256" w:line="220" w:lineRule="auto"/>
              <w:ind w:left="353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智库</w:t>
            </w:r>
          </w:p>
        </w:tc>
        <w:tc>
          <w:tcPr>
            <w:tcW w:w="4577" w:type="dxa"/>
            <w:vAlign w:val="top"/>
          </w:tcPr>
          <w:p w14:paraId="67F991EA">
            <w:pPr>
              <w:pStyle w:val="7"/>
              <w:spacing w:before="132" w:line="231" w:lineRule="auto"/>
              <w:ind w:left="221" w:hanging="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《华东师范大学智库成果认定办法》（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5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 xml:space="preserve">第 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号）规定的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 xml:space="preserve">C </w:t>
            </w:r>
            <w:r>
              <w:rPr>
                <w:spacing w:val="-2"/>
                <w:sz w:val="18"/>
                <w:szCs w:val="18"/>
              </w:rPr>
              <w:t>类智库成果</w:t>
            </w:r>
          </w:p>
        </w:tc>
        <w:tc>
          <w:tcPr>
            <w:tcW w:w="2498" w:type="dxa"/>
            <w:vAlign w:val="top"/>
          </w:tcPr>
          <w:p w14:paraId="10EBA70E">
            <w:pPr>
              <w:rPr>
                <w:rFonts w:ascii="Arial"/>
                <w:sz w:val="18"/>
                <w:szCs w:val="18"/>
              </w:rPr>
            </w:pPr>
          </w:p>
        </w:tc>
      </w:tr>
    </w:tbl>
    <w:p w14:paraId="02869341">
      <w:pPr>
        <w:ind w:left="1050" w:hanging="900" w:hangingChars="500"/>
        <w:rPr>
          <w:rFonts w:hint="eastAsia" w:eastAsiaTheme="minorEastAsia"/>
          <w:sz w:val="18"/>
          <w:szCs w:val="18"/>
          <w:lang w:eastAsia="zh-CN"/>
        </w:rPr>
      </w:pPr>
    </w:p>
    <w:p w14:paraId="2CADF623">
      <w:pPr>
        <w:ind w:left="1050" w:hanging="900" w:hangingChars="500"/>
        <w:rPr>
          <w:rFonts w:hint="eastAsia" w:eastAsiaTheme="minor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val="en-US" w:eastAsia="zh-CN"/>
        </w:rPr>
        <w:t>D</w:t>
      </w:r>
      <w:r>
        <w:rPr>
          <w:rFonts w:hint="eastAsia" w:eastAsiaTheme="minorEastAsia"/>
          <w:sz w:val="18"/>
          <w:szCs w:val="18"/>
          <w:lang w:eastAsia="zh-CN"/>
        </w:rPr>
        <w:t xml:space="preserve"> 类成果</w:t>
      </w:r>
    </w:p>
    <w:tbl>
      <w:tblPr>
        <w:tblStyle w:val="6"/>
        <w:tblW w:w="82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4577"/>
        <w:gridCol w:w="2498"/>
      </w:tblGrid>
      <w:tr w14:paraId="49EAE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71" w:type="dxa"/>
            <w:vAlign w:val="top"/>
          </w:tcPr>
          <w:p w14:paraId="7FC50F98">
            <w:pPr>
              <w:pStyle w:val="7"/>
              <w:spacing w:before="234" w:line="220" w:lineRule="auto"/>
              <w:ind w:left="347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类型</w:t>
            </w:r>
          </w:p>
        </w:tc>
        <w:tc>
          <w:tcPr>
            <w:tcW w:w="4577" w:type="dxa"/>
            <w:vAlign w:val="top"/>
          </w:tcPr>
          <w:p w14:paraId="2D173791">
            <w:pPr>
              <w:pStyle w:val="7"/>
              <w:spacing w:before="234" w:line="222" w:lineRule="auto"/>
              <w:ind w:left="2167"/>
              <w:rPr>
                <w:sz w:val="18"/>
                <w:szCs w:val="18"/>
              </w:rPr>
            </w:pPr>
            <w:r>
              <w:rPr>
                <w:b/>
                <w:bCs/>
                <w:spacing w:val="-16"/>
                <w:sz w:val="18"/>
                <w:szCs w:val="18"/>
              </w:rPr>
              <w:t>目录</w:t>
            </w:r>
          </w:p>
        </w:tc>
        <w:tc>
          <w:tcPr>
            <w:tcW w:w="2498" w:type="dxa"/>
            <w:vAlign w:val="top"/>
          </w:tcPr>
          <w:p w14:paraId="00242131">
            <w:pPr>
              <w:pStyle w:val="7"/>
              <w:spacing w:before="234" w:line="220" w:lineRule="auto"/>
              <w:ind w:left="1267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说明</w:t>
            </w:r>
          </w:p>
        </w:tc>
      </w:tr>
      <w:tr w14:paraId="48D0B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171" w:type="dxa"/>
            <w:vMerge w:val="restart"/>
            <w:tcBorders>
              <w:bottom w:val="nil"/>
            </w:tcBorders>
            <w:vAlign w:val="top"/>
          </w:tcPr>
          <w:p w14:paraId="1DAD0F19">
            <w:pPr>
              <w:spacing w:line="248" w:lineRule="auto"/>
              <w:rPr>
                <w:rFonts w:ascii="Arial"/>
                <w:sz w:val="18"/>
                <w:szCs w:val="18"/>
              </w:rPr>
            </w:pPr>
          </w:p>
          <w:p w14:paraId="149AFF06">
            <w:pPr>
              <w:pStyle w:val="7"/>
              <w:spacing w:before="78" w:line="221" w:lineRule="auto"/>
              <w:ind w:left="348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其它</w:t>
            </w:r>
          </w:p>
        </w:tc>
        <w:tc>
          <w:tcPr>
            <w:tcW w:w="4577" w:type="dxa"/>
            <w:vAlign w:val="top"/>
          </w:tcPr>
          <w:p w14:paraId="4EDFD6E0">
            <w:pPr>
              <w:pStyle w:val="7"/>
              <w:spacing w:before="221" w:line="221" w:lineRule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pacing w:val="-1"/>
                <w:sz w:val="18"/>
                <w:szCs w:val="18"/>
              </w:rPr>
              <w:t>北大核心期刊论文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C扩</w:t>
            </w:r>
          </w:p>
        </w:tc>
        <w:tc>
          <w:tcPr>
            <w:tcW w:w="2498" w:type="dxa"/>
            <w:vAlign w:val="top"/>
          </w:tcPr>
          <w:p w14:paraId="3F8BE82E">
            <w:pPr>
              <w:rPr>
                <w:rFonts w:ascii="Arial"/>
                <w:sz w:val="18"/>
                <w:szCs w:val="18"/>
              </w:rPr>
            </w:pPr>
          </w:p>
        </w:tc>
      </w:tr>
      <w:tr w14:paraId="3826E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171" w:type="dxa"/>
            <w:vMerge w:val="continue"/>
            <w:tcBorders>
              <w:top w:val="nil"/>
              <w:bottom w:val="nil"/>
            </w:tcBorders>
            <w:vAlign w:val="top"/>
          </w:tcPr>
          <w:p w14:paraId="4C96898B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4577" w:type="dxa"/>
            <w:vAlign w:val="top"/>
          </w:tcPr>
          <w:p w14:paraId="642F5008">
            <w:pPr>
              <w:pStyle w:val="7"/>
              <w:spacing w:before="172" w:line="220" w:lineRule="auto"/>
              <w:ind w:right="2"/>
              <w:jc w:val="both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世界汉语教学学会认定的国际中文教育专栏文章</w:t>
            </w:r>
          </w:p>
        </w:tc>
        <w:tc>
          <w:tcPr>
            <w:tcW w:w="2498" w:type="dxa"/>
            <w:vAlign w:val="top"/>
          </w:tcPr>
          <w:p w14:paraId="4EDB675E">
            <w:pPr>
              <w:rPr>
                <w:rFonts w:ascii="Arial"/>
                <w:sz w:val="18"/>
                <w:szCs w:val="18"/>
              </w:rPr>
            </w:pPr>
          </w:p>
        </w:tc>
      </w:tr>
    </w:tbl>
    <w:p w14:paraId="1CDFD584">
      <w:pPr>
        <w:ind w:left="1050" w:hanging="1200" w:hangingChars="500"/>
        <w:rPr>
          <w:rFonts w:hint="eastAsia" w:ascii="方正方俊黑" w:hAnsi="方正方俊黑" w:eastAsia="方正方俊黑" w:cs="方正方俊黑"/>
          <w:sz w:val="24"/>
          <w:szCs w:val="24"/>
          <w:lang w:val="en-US" w:eastAsia="zh-CN"/>
        </w:rPr>
      </w:pPr>
      <w:r>
        <w:rPr>
          <w:rFonts w:hint="eastAsia" w:ascii="方正方俊黑" w:hAnsi="方正方俊黑" w:eastAsia="方正方俊黑" w:cs="方正方俊黑"/>
          <w:sz w:val="24"/>
          <w:szCs w:val="24"/>
          <w:lang w:val="en-US" w:eastAsia="zh-CN"/>
        </w:rPr>
        <w:t>E类成果</w:t>
      </w:r>
    </w:p>
    <w:tbl>
      <w:tblPr>
        <w:tblStyle w:val="6"/>
        <w:tblW w:w="82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4577"/>
        <w:gridCol w:w="2498"/>
      </w:tblGrid>
      <w:tr w14:paraId="2C209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71" w:type="dxa"/>
            <w:vAlign w:val="top"/>
          </w:tcPr>
          <w:p w14:paraId="464049B1">
            <w:pPr>
              <w:pStyle w:val="7"/>
              <w:spacing w:before="234" w:line="220" w:lineRule="auto"/>
              <w:ind w:left="347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类型</w:t>
            </w:r>
          </w:p>
        </w:tc>
        <w:tc>
          <w:tcPr>
            <w:tcW w:w="4577" w:type="dxa"/>
            <w:vAlign w:val="top"/>
          </w:tcPr>
          <w:p w14:paraId="212B4390">
            <w:pPr>
              <w:pStyle w:val="7"/>
              <w:spacing w:before="234" w:line="222" w:lineRule="auto"/>
              <w:ind w:left="2167"/>
              <w:rPr>
                <w:sz w:val="18"/>
                <w:szCs w:val="18"/>
              </w:rPr>
            </w:pPr>
            <w:r>
              <w:rPr>
                <w:b/>
                <w:bCs/>
                <w:spacing w:val="-16"/>
                <w:sz w:val="18"/>
                <w:szCs w:val="18"/>
              </w:rPr>
              <w:t>目录</w:t>
            </w:r>
          </w:p>
        </w:tc>
        <w:tc>
          <w:tcPr>
            <w:tcW w:w="2498" w:type="dxa"/>
            <w:vAlign w:val="top"/>
          </w:tcPr>
          <w:p w14:paraId="02C1A0CA">
            <w:pPr>
              <w:pStyle w:val="7"/>
              <w:spacing w:before="234" w:line="220" w:lineRule="auto"/>
              <w:ind w:left="1267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说明</w:t>
            </w:r>
          </w:p>
        </w:tc>
      </w:tr>
      <w:tr w14:paraId="54150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171" w:type="dxa"/>
            <w:tcBorders>
              <w:bottom w:val="nil"/>
            </w:tcBorders>
            <w:vAlign w:val="top"/>
          </w:tcPr>
          <w:p w14:paraId="5064CCB4">
            <w:pPr>
              <w:pStyle w:val="7"/>
              <w:spacing w:before="78" w:line="221" w:lineRule="auto"/>
              <w:ind w:left="348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pacing w:val="-5"/>
                <w:sz w:val="18"/>
                <w:szCs w:val="18"/>
                <w:lang w:val="en-US" w:eastAsia="zh-CN"/>
              </w:rPr>
              <w:t>综合</w:t>
            </w:r>
          </w:p>
        </w:tc>
        <w:tc>
          <w:tcPr>
            <w:tcW w:w="4577" w:type="dxa"/>
            <w:vAlign w:val="top"/>
          </w:tcPr>
          <w:p w14:paraId="16EE471C">
            <w:pPr>
              <w:pStyle w:val="7"/>
              <w:spacing w:before="221" w:line="221" w:lineRule="auto"/>
              <w:ind w:firstLine="178" w:firstLineChars="100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普通刊物、报纸文章</w:t>
            </w:r>
          </w:p>
        </w:tc>
        <w:tc>
          <w:tcPr>
            <w:tcW w:w="2498" w:type="dxa"/>
            <w:vAlign w:val="top"/>
          </w:tcPr>
          <w:p w14:paraId="51723C96">
            <w:pPr>
              <w:rPr>
                <w:rFonts w:ascii="Arial"/>
                <w:sz w:val="18"/>
                <w:szCs w:val="18"/>
              </w:rPr>
            </w:pPr>
          </w:p>
        </w:tc>
      </w:tr>
    </w:tbl>
    <w:p w14:paraId="0172F7B4">
      <w:pPr>
        <w:ind w:left="1050" w:hanging="1200" w:hangingChars="500"/>
        <w:rPr>
          <w:rFonts w:hint="default" w:ascii="方正方俊黑" w:hAnsi="方正方俊黑" w:eastAsia="方正方俊黑" w:cs="方正方俊黑"/>
          <w:sz w:val="24"/>
          <w:szCs w:val="24"/>
          <w:lang w:val="en-US" w:eastAsia="zh-CN"/>
        </w:rPr>
      </w:pPr>
    </w:p>
    <w:p w14:paraId="354DA92B">
      <w:pPr>
        <w:ind w:left="1050" w:hanging="1200" w:hangingChars="500"/>
        <w:rPr>
          <w:rFonts w:hint="eastAsia" w:ascii="方正公文黑体" w:hAnsi="方正公文黑体" w:eastAsia="方正公文黑体" w:cs="方正公文黑体"/>
          <w:sz w:val="24"/>
          <w:szCs w:val="24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24"/>
          <w:szCs w:val="24"/>
          <w:lang w:val="en-US" w:eastAsia="zh-CN"/>
        </w:rPr>
        <w:t>附件二：研究生专业类国家级核心学科竞赛目录</w:t>
      </w:r>
    </w:p>
    <w:p w14:paraId="24B57240">
      <w:pPr>
        <w:spacing w:before="26" w:line="226" w:lineRule="auto"/>
        <w:jc w:val="center"/>
        <w:rPr>
          <w:rFonts w:ascii="宋体" w:hAnsi="宋体" w:eastAsia="宋体" w:cs="黑体"/>
          <w:sz w:val="24"/>
          <w:szCs w:val="24"/>
        </w:rPr>
      </w:pPr>
      <w:r>
        <w:rPr>
          <w:rFonts w:ascii="宋体" w:hAnsi="宋体" w:eastAsia="宋体" w:cs="黑体"/>
          <w:spacing w:val="10"/>
          <w:sz w:val="24"/>
          <w:szCs w:val="24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研究生专业类国家级核心学科竞赛目录</w:t>
      </w:r>
    </w:p>
    <w:tbl>
      <w:tblPr>
        <w:tblStyle w:val="6"/>
        <w:tblW w:w="8237" w:type="dxa"/>
        <w:tblInd w:w="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1015"/>
        <w:gridCol w:w="6223"/>
      </w:tblGrid>
      <w:tr w14:paraId="081AE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45B4214E">
            <w:pPr>
              <w:spacing w:before="150" w:line="231" w:lineRule="auto"/>
              <w:ind w:left="296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6273546E">
            <w:pPr>
              <w:spacing w:before="150" w:line="232" w:lineRule="auto"/>
              <w:ind w:left="303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  <w:r>
              <w:rPr>
                <w:rFonts w:ascii="宋体" w:hAnsi="宋体" w:eastAsia="宋体" w:cs="仿宋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78BFA7C5">
            <w:pPr>
              <w:spacing w:before="151" w:line="229" w:lineRule="auto"/>
              <w:ind w:left="2702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</w:t>
            </w:r>
            <w:r>
              <w:rPr>
                <w:rFonts w:ascii="宋体" w:hAnsi="宋体" w:eastAsia="宋体" w:cs="仿宋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赛名称</w:t>
            </w:r>
          </w:p>
        </w:tc>
      </w:tr>
      <w:tr w14:paraId="27AB6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378E6C44">
            <w:pPr>
              <w:spacing w:before="103" w:line="195" w:lineRule="auto"/>
              <w:ind w:left="465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63932369">
            <w:pPr>
              <w:spacing w:before="66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16BE5067">
            <w:pPr>
              <w:spacing w:before="29" w:line="281" w:lineRule="exact"/>
              <w:ind w:left="140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7"/>
                <w:position w:val="1"/>
                <w:sz w:val="20"/>
                <w:szCs w:val="20"/>
              </w:rPr>
              <w:t>中国国际大学生创新大</w:t>
            </w:r>
            <w:r>
              <w:rPr>
                <w:rFonts w:ascii="宋体" w:hAnsi="宋体" w:eastAsia="宋体" w:cs="仿宋"/>
                <w:spacing w:val="5"/>
                <w:position w:val="1"/>
                <w:sz w:val="20"/>
                <w:szCs w:val="20"/>
              </w:rPr>
              <w:t>赛</w:t>
            </w:r>
          </w:p>
        </w:tc>
      </w:tr>
      <w:tr w14:paraId="27FDE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3AE1EEB1">
            <w:pPr>
              <w:spacing w:before="103" w:line="195" w:lineRule="auto"/>
              <w:ind w:left="445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z w:val="20"/>
                <w:szCs w:val="20"/>
              </w:rPr>
              <w:t>2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1FD1B0FD">
            <w:pPr>
              <w:spacing w:before="66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7EAAED44">
            <w:pPr>
              <w:spacing w:before="67" w:line="229" w:lineRule="auto"/>
              <w:ind w:left="62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15"/>
                <w:sz w:val="20"/>
                <w:szCs w:val="20"/>
              </w:rPr>
              <w:t>“</w:t>
            </w:r>
            <w:r>
              <w:rPr>
                <w:rFonts w:ascii="宋体" w:hAnsi="宋体" w:eastAsia="宋体" w:cs="仿宋"/>
                <w:spacing w:val="11"/>
                <w:sz w:val="20"/>
                <w:szCs w:val="20"/>
              </w:rPr>
              <w:t>挑战杯</w:t>
            </w:r>
            <w:r>
              <w:rPr>
                <w:rFonts w:ascii="宋体" w:hAnsi="宋体" w:eastAsia="宋体" w:cs="Times New Roman"/>
                <w:spacing w:val="11"/>
                <w:sz w:val="20"/>
                <w:szCs w:val="20"/>
              </w:rPr>
              <w:t>”</w:t>
            </w:r>
            <w:r>
              <w:rPr>
                <w:rFonts w:ascii="宋体" w:hAnsi="宋体" w:eastAsia="宋体" w:cs="仿宋"/>
                <w:spacing w:val="11"/>
                <w:sz w:val="20"/>
                <w:szCs w:val="20"/>
              </w:rPr>
              <w:t>全国大学生课外学术科技作品竞赛</w:t>
            </w:r>
          </w:p>
        </w:tc>
      </w:tr>
      <w:tr w14:paraId="6ECF2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555DFC99">
            <w:pPr>
              <w:spacing w:before="103" w:line="195" w:lineRule="auto"/>
              <w:ind w:left="449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z w:val="20"/>
                <w:szCs w:val="20"/>
              </w:rPr>
              <w:t>3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2CFABCA8">
            <w:pPr>
              <w:spacing w:before="67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30180CA7">
            <w:pPr>
              <w:spacing w:before="67" w:line="231" w:lineRule="auto"/>
              <w:ind w:left="62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19"/>
                <w:sz w:val="20"/>
                <w:szCs w:val="20"/>
              </w:rPr>
              <w:t>“</w:t>
            </w:r>
            <w:r>
              <w:rPr>
                <w:rFonts w:ascii="宋体" w:hAnsi="宋体" w:eastAsia="宋体" w:cs="仿宋"/>
                <w:spacing w:val="11"/>
                <w:sz w:val="20"/>
                <w:szCs w:val="20"/>
              </w:rPr>
              <w:t>挑战杯</w:t>
            </w:r>
            <w:r>
              <w:rPr>
                <w:rFonts w:ascii="宋体" w:hAnsi="宋体" w:eastAsia="宋体" w:cs="Times New Roman"/>
                <w:spacing w:val="11"/>
                <w:sz w:val="20"/>
                <w:szCs w:val="20"/>
              </w:rPr>
              <w:t>”</w:t>
            </w:r>
            <w:r>
              <w:rPr>
                <w:rFonts w:ascii="宋体" w:hAnsi="宋体" w:eastAsia="宋体" w:cs="仿宋"/>
                <w:spacing w:val="11"/>
                <w:sz w:val="20"/>
                <w:szCs w:val="20"/>
              </w:rPr>
              <w:t>中国大学生创业计划</w:t>
            </w:r>
            <w:r>
              <w:rPr>
                <w:rFonts w:hint="eastAsia" w:ascii="宋体" w:hAnsi="宋体" w:eastAsia="宋体" w:cs="仿宋"/>
                <w:spacing w:val="11"/>
                <w:sz w:val="20"/>
                <w:szCs w:val="20"/>
              </w:rPr>
              <w:t>竞赛</w:t>
            </w:r>
          </w:p>
        </w:tc>
      </w:tr>
      <w:tr w14:paraId="3415D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55E12015">
            <w:pPr>
              <w:spacing w:before="103" w:line="195" w:lineRule="auto"/>
              <w:ind w:left="444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58F0B1C6">
            <w:pPr>
              <w:spacing w:before="67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34CF547F">
            <w:pPr>
              <w:spacing w:before="67" w:line="231" w:lineRule="auto"/>
              <w:ind w:left="62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21"/>
                <w:sz w:val="20"/>
                <w:szCs w:val="20"/>
              </w:rPr>
              <w:t>“</w:t>
            </w:r>
            <w:r>
              <w:rPr>
                <w:rFonts w:ascii="宋体" w:hAnsi="宋体" w:eastAsia="宋体" w:cs="仿宋"/>
                <w:spacing w:val="11"/>
                <w:sz w:val="20"/>
                <w:szCs w:val="20"/>
              </w:rPr>
              <w:t>创青春</w:t>
            </w:r>
            <w:r>
              <w:rPr>
                <w:rFonts w:ascii="宋体" w:hAnsi="宋体" w:eastAsia="宋体" w:cs="Times New Roman"/>
                <w:spacing w:val="11"/>
                <w:sz w:val="20"/>
                <w:szCs w:val="20"/>
              </w:rPr>
              <w:t>”</w:t>
            </w:r>
            <w:r>
              <w:rPr>
                <w:rFonts w:ascii="宋体" w:hAnsi="宋体" w:eastAsia="宋体" w:cs="仿宋"/>
                <w:spacing w:val="11"/>
                <w:sz w:val="20"/>
                <w:szCs w:val="20"/>
              </w:rPr>
              <w:t>全国大学生创业大赛</w:t>
            </w:r>
          </w:p>
        </w:tc>
      </w:tr>
      <w:tr w14:paraId="16A4A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0521F4F6">
            <w:pPr>
              <w:spacing w:before="106" w:line="192" w:lineRule="auto"/>
              <w:ind w:left="451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z w:val="20"/>
                <w:szCs w:val="20"/>
              </w:rPr>
              <w:t>5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4E695387">
            <w:pPr>
              <w:spacing w:before="67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53CE0B95">
            <w:pPr>
              <w:spacing w:before="67" w:line="231" w:lineRule="auto"/>
              <w:ind w:left="140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4"/>
                <w:sz w:val="20"/>
                <w:szCs w:val="20"/>
              </w:rPr>
              <w:t>中</w:t>
            </w:r>
            <w:r>
              <w:rPr>
                <w:rFonts w:ascii="宋体" w:hAnsi="宋体" w:eastAsia="宋体" w:cs="仿宋"/>
                <w:spacing w:val="10"/>
                <w:sz w:val="20"/>
                <w:szCs w:val="20"/>
              </w:rPr>
              <w:t>国</w:t>
            </w:r>
            <w:r>
              <w:rPr>
                <w:rFonts w:ascii="宋体" w:hAnsi="宋体" w:eastAsia="宋体" w:cs="仿宋"/>
                <w:spacing w:val="7"/>
                <w:sz w:val="20"/>
                <w:szCs w:val="20"/>
              </w:rPr>
              <w:t>研究生智慧城市技术与创意设计大赛</w:t>
            </w:r>
          </w:p>
        </w:tc>
      </w:tr>
      <w:tr w14:paraId="64D54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0AB246A2">
            <w:pPr>
              <w:spacing w:before="104" w:line="195" w:lineRule="auto"/>
              <w:ind w:left="450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z w:val="20"/>
                <w:szCs w:val="20"/>
              </w:rPr>
              <w:t>6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0E4D7548">
            <w:pPr>
              <w:spacing w:before="67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60B755AF">
            <w:pPr>
              <w:spacing w:before="68" w:line="229" w:lineRule="auto"/>
              <w:ind w:left="140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7"/>
                <w:sz w:val="20"/>
                <w:szCs w:val="20"/>
              </w:rPr>
              <w:t>中国研究生未来飞行器创新大</w:t>
            </w:r>
            <w:r>
              <w:rPr>
                <w:rFonts w:ascii="宋体" w:hAnsi="宋体" w:eastAsia="宋体" w:cs="仿宋"/>
                <w:spacing w:val="5"/>
                <w:sz w:val="20"/>
                <w:szCs w:val="20"/>
              </w:rPr>
              <w:t>赛</w:t>
            </w:r>
          </w:p>
        </w:tc>
      </w:tr>
      <w:tr w14:paraId="5B905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47F41A40">
            <w:pPr>
              <w:spacing w:before="107" w:line="192" w:lineRule="auto"/>
              <w:ind w:left="448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z w:val="20"/>
                <w:szCs w:val="20"/>
              </w:rPr>
              <w:t>7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62F192B0">
            <w:pPr>
              <w:spacing w:before="67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21C383AE">
            <w:pPr>
              <w:spacing w:before="68" w:line="231" w:lineRule="auto"/>
              <w:ind w:left="140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8"/>
                <w:sz w:val="20"/>
                <w:szCs w:val="20"/>
              </w:rPr>
              <w:t>中</w:t>
            </w:r>
            <w:r>
              <w:rPr>
                <w:rFonts w:ascii="宋体" w:hAnsi="宋体" w:eastAsia="宋体" w:cs="仿宋"/>
                <w:spacing w:val="6"/>
                <w:sz w:val="20"/>
                <w:szCs w:val="20"/>
              </w:rPr>
              <w:t>国研究生数学建模竞赛</w:t>
            </w:r>
          </w:p>
        </w:tc>
      </w:tr>
      <w:tr w14:paraId="2B359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43EE41B8">
            <w:pPr>
              <w:spacing w:before="104" w:line="195" w:lineRule="auto"/>
              <w:ind w:left="453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z w:val="20"/>
                <w:szCs w:val="20"/>
              </w:rPr>
              <w:t>8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46822DF4">
            <w:pPr>
              <w:spacing w:before="68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101189DE">
            <w:pPr>
              <w:spacing w:before="68" w:line="231" w:lineRule="auto"/>
              <w:ind w:left="140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8"/>
                <w:sz w:val="20"/>
                <w:szCs w:val="20"/>
              </w:rPr>
              <w:t>中</w:t>
            </w:r>
            <w:r>
              <w:rPr>
                <w:rFonts w:ascii="宋体" w:hAnsi="宋体" w:eastAsia="宋体" w:cs="仿宋"/>
                <w:spacing w:val="6"/>
                <w:sz w:val="20"/>
                <w:szCs w:val="20"/>
              </w:rPr>
              <w:t>国研究生电子设计竞赛</w:t>
            </w:r>
          </w:p>
        </w:tc>
      </w:tr>
      <w:tr w14:paraId="4EF54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50A1FB0E">
            <w:pPr>
              <w:spacing w:before="104" w:line="195" w:lineRule="auto"/>
              <w:ind w:left="449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z w:val="20"/>
                <w:szCs w:val="20"/>
              </w:rPr>
              <w:t>9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4B882DCC">
            <w:pPr>
              <w:spacing w:before="68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495C2B89">
            <w:pPr>
              <w:spacing w:before="68" w:line="231" w:lineRule="auto"/>
              <w:ind w:left="140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5"/>
                <w:sz w:val="20"/>
                <w:szCs w:val="20"/>
              </w:rPr>
              <w:t>中国研究生创</w:t>
            </w:r>
            <w:r>
              <w:rPr>
                <w:rFonts w:ascii="宋体" w:hAnsi="宋体" w:eastAsia="宋体" w:cs="Times New Roman"/>
                <w:spacing w:val="5"/>
                <w:sz w:val="20"/>
                <w:szCs w:val="20"/>
              </w:rPr>
              <w:t>“</w:t>
            </w:r>
            <w:r>
              <w:rPr>
                <w:rFonts w:ascii="宋体" w:hAnsi="宋体" w:eastAsia="宋体" w:cs="仿宋"/>
                <w:spacing w:val="5"/>
                <w:sz w:val="20"/>
                <w:szCs w:val="20"/>
              </w:rPr>
              <w:t>芯</w:t>
            </w:r>
            <w:r>
              <w:rPr>
                <w:rFonts w:ascii="宋体" w:hAnsi="宋体" w:eastAsia="宋体" w:cs="Times New Roman"/>
                <w:spacing w:val="5"/>
                <w:sz w:val="20"/>
                <w:szCs w:val="20"/>
              </w:rPr>
              <w:t>”</w:t>
            </w:r>
            <w:r>
              <w:rPr>
                <w:rFonts w:ascii="宋体" w:hAnsi="宋体" w:eastAsia="宋体" w:cs="仿宋"/>
                <w:spacing w:val="5"/>
                <w:sz w:val="20"/>
                <w:szCs w:val="20"/>
              </w:rPr>
              <w:t>大赛</w:t>
            </w:r>
          </w:p>
        </w:tc>
      </w:tr>
      <w:tr w14:paraId="4FDD0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2ACC634D">
            <w:pPr>
              <w:spacing w:before="104" w:line="195" w:lineRule="auto"/>
              <w:ind w:left="412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Times New Roman"/>
                <w:spacing w:val="-7"/>
                <w:sz w:val="20"/>
                <w:szCs w:val="20"/>
              </w:rPr>
              <w:t>0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2FDBEC26">
            <w:pPr>
              <w:spacing w:before="68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3419834E">
            <w:pPr>
              <w:spacing w:before="69" w:line="230" w:lineRule="auto"/>
              <w:ind w:left="140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2"/>
                <w:sz w:val="20"/>
                <w:szCs w:val="20"/>
              </w:rPr>
              <w:t>中</w:t>
            </w:r>
            <w:r>
              <w:rPr>
                <w:rFonts w:ascii="宋体" w:hAnsi="宋体" w:eastAsia="宋体" w:cs="仿宋"/>
                <w:spacing w:val="10"/>
                <w:sz w:val="20"/>
                <w:szCs w:val="20"/>
              </w:rPr>
              <w:t>国</w:t>
            </w:r>
            <w:r>
              <w:rPr>
                <w:rFonts w:ascii="宋体" w:hAnsi="宋体" w:eastAsia="宋体" w:cs="仿宋"/>
                <w:spacing w:val="6"/>
                <w:sz w:val="20"/>
                <w:szCs w:val="20"/>
              </w:rPr>
              <w:t>研究生人工智能创新大赛</w:t>
            </w:r>
          </w:p>
        </w:tc>
      </w:tr>
      <w:tr w14:paraId="6BEFC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725FCBF4">
            <w:pPr>
              <w:spacing w:before="105" w:line="195" w:lineRule="auto"/>
              <w:ind w:left="417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-11"/>
                <w:sz w:val="20"/>
                <w:szCs w:val="20"/>
              </w:rPr>
              <w:t>1</w:t>
            </w:r>
            <w:r>
              <w:rPr>
                <w:rFonts w:ascii="宋体" w:hAnsi="宋体" w:eastAsia="宋体" w:cs="Times New Roman"/>
                <w:spacing w:val="-9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7C3DFB03">
            <w:pPr>
              <w:spacing w:before="68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3AC0396C">
            <w:pPr>
              <w:spacing w:before="69" w:line="231" w:lineRule="auto"/>
              <w:ind w:left="140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7"/>
                <w:sz w:val="20"/>
                <w:szCs w:val="20"/>
              </w:rPr>
              <w:t>中国研究生机器人创新设计大</w:t>
            </w:r>
            <w:r>
              <w:rPr>
                <w:rFonts w:ascii="宋体" w:hAnsi="宋体" w:eastAsia="宋体" w:cs="仿宋"/>
                <w:spacing w:val="5"/>
                <w:sz w:val="20"/>
                <w:szCs w:val="20"/>
              </w:rPr>
              <w:t>赛</w:t>
            </w:r>
          </w:p>
        </w:tc>
      </w:tr>
      <w:tr w14:paraId="5B6DF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530BEA91">
            <w:pPr>
              <w:spacing w:before="106" w:line="195" w:lineRule="auto"/>
              <w:ind w:left="412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Times New Roman"/>
                <w:spacing w:val="-7"/>
                <w:sz w:val="20"/>
                <w:szCs w:val="20"/>
              </w:rPr>
              <w:t>2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0EB2FD54">
            <w:pPr>
              <w:spacing w:before="69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20B4956B">
            <w:pPr>
              <w:spacing w:before="70" w:line="230" w:lineRule="auto"/>
              <w:ind w:left="140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0"/>
                <w:sz w:val="20"/>
                <w:szCs w:val="20"/>
              </w:rPr>
              <w:t>中</w:t>
            </w:r>
            <w:r>
              <w:rPr>
                <w:rFonts w:ascii="宋体" w:hAnsi="宋体" w:eastAsia="宋体" w:cs="仿宋"/>
                <w:spacing w:val="7"/>
                <w:sz w:val="20"/>
                <w:szCs w:val="20"/>
              </w:rPr>
              <w:t>国研究生能源装备创新设计大赛</w:t>
            </w:r>
          </w:p>
        </w:tc>
      </w:tr>
      <w:tr w14:paraId="53482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396B0E85">
            <w:pPr>
              <w:spacing w:before="104" w:line="195" w:lineRule="auto"/>
              <w:ind w:left="412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Times New Roman"/>
                <w:spacing w:val="-7"/>
                <w:sz w:val="20"/>
                <w:szCs w:val="20"/>
              </w:rPr>
              <w:t>3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748FB2B4">
            <w:pPr>
              <w:spacing w:before="67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1218B48F">
            <w:pPr>
              <w:spacing w:before="68" w:line="231" w:lineRule="auto"/>
              <w:ind w:left="140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2"/>
                <w:sz w:val="20"/>
                <w:szCs w:val="20"/>
              </w:rPr>
              <w:t>中</w:t>
            </w:r>
            <w:r>
              <w:rPr>
                <w:rFonts w:ascii="宋体" w:hAnsi="宋体" w:eastAsia="宋体" w:cs="仿宋"/>
                <w:spacing w:val="10"/>
                <w:sz w:val="20"/>
                <w:szCs w:val="20"/>
              </w:rPr>
              <w:t>国</w:t>
            </w:r>
            <w:r>
              <w:rPr>
                <w:rFonts w:ascii="宋体" w:hAnsi="宋体" w:eastAsia="宋体" w:cs="仿宋"/>
                <w:spacing w:val="6"/>
                <w:sz w:val="20"/>
                <w:szCs w:val="20"/>
              </w:rPr>
              <w:t>研究生公共管理案例大赛</w:t>
            </w:r>
          </w:p>
        </w:tc>
      </w:tr>
      <w:tr w14:paraId="04084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6254452D">
            <w:pPr>
              <w:spacing w:before="105" w:line="195" w:lineRule="auto"/>
              <w:ind w:left="412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Times New Roman"/>
                <w:spacing w:val="-7"/>
                <w:sz w:val="20"/>
                <w:szCs w:val="20"/>
              </w:rPr>
              <w:t>4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67AA6DAA">
            <w:pPr>
              <w:spacing w:before="68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0D326EB0">
            <w:pPr>
              <w:spacing w:before="31" w:line="281" w:lineRule="exact"/>
              <w:ind w:left="140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4"/>
                <w:position w:val="1"/>
                <w:sz w:val="20"/>
                <w:szCs w:val="20"/>
              </w:rPr>
              <w:t>中</w:t>
            </w:r>
            <w:r>
              <w:rPr>
                <w:rFonts w:ascii="宋体" w:hAnsi="宋体" w:eastAsia="宋体" w:cs="仿宋"/>
                <w:spacing w:val="7"/>
                <w:position w:val="1"/>
                <w:sz w:val="20"/>
                <w:szCs w:val="20"/>
              </w:rPr>
              <w:t>国研究生乡村振兴科技强农</w:t>
            </w:r>
            <w:r>
              <w:rPr>
                <w:rFonts w:ascii="宋体" w:hAnsi="宋体" w:eastAsia="宋体" w:cs="Times New Roman"/>
                <w:spacing w:val="7"/>
                <w:position w:val="1"/>
                <w:sz w:val="20"/>
                <w:szCs w:val="20"/>
              </w:rPr>
              <w:t>+</w:t>
            </w:r>
            <w:r>
              <w:rPr>
                <w:rFonts w:ascii="宋体" w:hAnsi="宋体" w:eastAsia="宋体" w:cs="仿宋"/>
                <w:spacing w:val="7"/>
                <w:position w:val="1"/>
                <w:sz w:val="20"/>
                <w:szCs w:val="20"/>
              </w:rPr>
              <w:t>创新大赛</w:t>
            </w:r>
          </w:p>
        </w:tc>
      </w:tr>
      <w:tr w14:paraId="5FA65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159AC611">
            <w:pPr>
              <w:spacing w:before="105" w:line="195" w:lineRule="auto"/>
              <w:ind w:left="412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Times New Roman"/>
                <w:spacing w:val="-7"/>
                <w:sz w:val="20"/>
                <w:szCs w:val="20"/>
              </w:rPr>
              <w:t>5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6E4C06EA">
            <w:pPr>
              <w:spacing w:before="69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752308C8">
            <w:pPr>
              <w:spacing w:before="69" w:line="230" w:lineRule="auto"/>
              <w:ind w:left="140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2"/>
                <w:sz w:val="20"/>
                <w:szCs w:val="20"/>
              </w:rPr>
              <w:t>中</w:t>
            </w:r>
            <w:r>
              <w:rPr>
                <w:rFonts w:ascii="宋体" w:hAnsi="宋体" w:eastAsia="宋体" w:cs="仿宋"/>
                <w:spacing w:val="6"/>
                <w:sz w:val="20"/>
                <w:szCs w:val="20"/>
              </w:rPr>
              <w:t>国研究生网络安全创新大赛</w:t>
            </w:r>
          </w:p>
        </w:tc>
      </w:tr>
      <w:tr w14:paraId="6AF63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59F2E430">
            <w:pPr>
              <w:spacing w:before="106" w:line="195" w:lineRule="auto"/>
              <w:ind w:left="412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Times New Roman"/>
                <w:spacing w:val="-7"/>
                <w:sz w:val="20"/>
                <w:szCs w:val="20"/>
              </w:rPr>
              <w:t>6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10C1C595">
            <w:pPr>
              <w:spacing w:before="70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4FAC510D">
            <w:pPr>
              <w:spacing w:before="70" w:line="231" w:lineRule="auto"/>
              <w:ind w:left="140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2"/>
                <w:sz w:val="20"/>
                <w:szCs w:val="20"/>
              </w:rPr>
              <w:t>中</w:t>
            </w:r>
            <w:r>
              <w:rPr>
                <w:rFonts w:ascii="宋体" w:hAnsi="宋体" w:eastAsia="宋体" w:cs="仿宋"/>
                <w:spacing w:val="6"/>
                <w:sz w:val="20"/>
                <w:szCs w:val="20"/>
              </w:rPr>
              <w:t>国研究生</w:t>
            </w:r>
            <w:r>
              <w:rPr>
                <w:rFonts w:ascii="宋体" w:hAnsi="宋体" w:eastAsia="宋体" w:cs="Times New Roman"/>
                <w:spacing w:val="6"/>
                <w:sz w:val="20"/>
                <w:szCs w:val="20"/>
              </w:rPr>
              <w:t>“</w:t>
            </w:r>
            <w:r>
              <w:rPr>
                <w:rFonts w:ascii="宋体" w:hAnsi="宋体" w:eastAsia="宋体" w:cs="仿宋"/>
                <w:spacing w:val="6"/>
                <w:sz w:val="20"/>
                <w:szCs w:val="20"/>
              </w:rPr>
              <w:t>双碳</w:t>
            </w:r>
            <w:r>
              <w:rPr>
                <w:rFonts w:ascii="宋体" w:hAnsi="宋体" w:eastAsia="宋体" w:cs="Times New Roman"/>
                <w:spacing w:val="6"/>
                <w:sz w:val="20"/>
                <w:szCs w:val="20"/>
              </w:rPr>
              <w:t>”</w:t>
            </w:r>
            <w:r>
              <w:rPr>
                <w:rFonts w:ascii="宋体" w:hAnsi="宋体" w:eastAsia="宋体" w:cs="仿宋"/>
                <w:spacing w:val="6"/>
                <w:sz w:val="20"/>
                <w:szCs w:val="20"/>
              </w:rPr>
              <w:t>创新与创意大赛</w:t>
            </w:r>
          </w:p>
        </w:tc>
      </w:tr>
      <w:tr w14:paraId="01782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4E083A06">
            <w:pPr>
              <w:spacing w:before="106" w:line="195" w:lineRule="auto"/>
              <w:ind w:left="412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Times New Roman"/>
                <w:spacing w:val="-7"/>
                <w:sz w:val="20"/>
                <w:szCs w:val="20"/>
              </w:rPr>
              <w:t>7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7F8DE683">
            <w:pPr>
              <w:spacing w:before="70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4AEEFE1D">
            <w:pPr>
              <w:spacing w:before="70" w:line="231" w:lineRule="auto"/>
              <w:ind w:left="140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2"/>
                <w:sz w:val="20"/>
                <w:szCs w:val="20"/>
              </w:rPr>
              <w:t>中</w:t>
            </w:r>
            <w:r>
              <w:rPr>
                <w:rFonts w:ascii="宋体" w:hAnsi="宋体" w:eastAsia="宋体" w:cs="仿宋"/>
                <w:spacing w:val="6"/>
                <w:sz w:val="20"/>
                <w:szCs w:val="20"/>
              </w:rPr>
              <w:t>国研究生金融科技创新大赛</w:t>
            </w:r>
          </w:p>
        </w:tc>
      </w:tr>
      <w:tr w14:paraId="157D3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21B24F39">
            <w:pPr>
              <w:spacing w:before="108" w:line="195" w:lineRule="auto"/>
              <w:ind w:left="412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Times New Roman"/>
                <w:spacing w:val="-7"/>
                <w:sz w:val="20"/>
                <w:szCs w:val="20"/>
              </w:rPr>
              <w:t>8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71519E65">
            <w:pPr>
              <w:spacing w:before="70" w:line="232" w:lineRule="auto"/>
              <w:ind w:left="221"/>
              <w:rPr>
                <w:rFonts w:ascii="宋体" w:hAnsi="宋体" w:eastAsia="宋体" w:cs="仿宋"/>
                <w:spacing w:val="-3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5494DB44">
            <w:pPr>
              <w:spacing w:before="70" w:line="231" w:lineRule="auto"/>
              <w:ind w:left="140"/>
              <w:rPr>
                <w:rFonts w:ascii="宋体" w:hAnsi="宋体" w:eastAsia="宋体" w:cs="仿宋"/>
                <w:spacing w:val="12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2"/>
                <w:sz w:val="20"/>
                <w:szCs w:val="20"/>
              </w:rPr>
              <w:t>中国研究生“美丽中国”创新设计大赛</w:t>
            </w:r>
          </w:p>
        </w:tc>
      </w:tr>
      <w:tr w14:paraId="57621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3B30F446">
            <w:pPr>
              <w:spacing w:before="108" w:line="195" w:lineRule="auto"/>
              <w:ind w:left="412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Times New Roman"/>
                <w:spacing w:val="-7"/>
                <w:sz w:val="20"/>
                <w:szCs w:val="20"/>
              </w:rPr>
              <w:t>9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10460906">
            <w:pPr>
              <w:spacing w:before="70" w:line="232" w:lineRule="auto"/>
              <w:ind w:left="221"/>
              <w:rPr>
                <w:rFonts w:ascii="宋体" w:hAnsi="宋体" w:eastAsia="宋体" w:cs="仿宋"/>
                <w:spacing w:val="-3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72E4DF53">
            <w:pPr>
              <w:spacing w:before="70" w:line="231" w:lineRule="auto"/>
              <w:ind w:left="140"/>
              <w:rPr>
                <w:rFonts w:ascii="宋体" w:hAnsi="宋体" w:eastAsia="宋体" w:cs="仿宋"/>
                <w:spacing w:val="12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2"/>
                <w:sz w:val="20"/>
                <w:szCs w:val="20"/>
              </w:rPr>
              <w:t>中国研究生工程管理案例大赛</w:t>
            </w:r>
          </w:p>
        </w:tc>
      </w:tr>
      <w:tr w14:paraId="43555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705CFF92">
            <w:pPr>
              <w:spacing w:before="109" w:line="195" w:lineRule="auto"/>
              <w:ind w:left="392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宋体" w:hAnsi="宋体" w:eastAsia="宋体" w:cs="Times New Roman"/>
                <w:spacing w:val="2"/>
                <w:sz w:val="20"/>
                <w:szCs w:val="20"/>
              </w:rPr>
              <w:t>0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55A65188">
            <w:pPr>
              <w:spacing w:before="70" w:line="232" w:lineRule="auto"/>
              <w:ind w:left="221"/>
              <w:rPr>
                <w:rFonts w:ascii="宋体" w:hAnsi="宋体" w:eastAsia="宋体" w:cs="仿宋"/>
                <w:spacing w:val="-3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48680AAE">
            <w:pPr>
              <w:spacing w:before="70" w:line="231" w:lineRule="auto"/>
              <w:ind w:left="140"/>
              <w:rPr>
                <w:rFonts w:ascii="宋体" w:hAnsi="宋体" w:eastAsia="宋体" w:cs="仿宋"/>
                <w:spacing w:val="12"/>
                <w:sz w:val="20"/>
                <w:szCs w:val="20"/>
              </w:rPr>
            </w:pPr>
            <w:r>
              <w:rPr>
                <w:rFonts w:hint="eastAsia" w:ascii="宋体" w:hAnsi="宋体" w:eastAsia="宋体" w:cs="仿宋"/>
                <w:spacing w:val="12"/>
                <w:sz w:val="20"/>
                <w:szCs w:val="20"/>
              </w:rPr>
              <w:t>中国研究生企业管理创新大赛</w:t>
            </w:r>
          </w:p>
        </w:tc>
      </w:tr>
      <w:tr w14:paraId="7BA81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0ACF1DC6">
            <w:pPr>
              <w:spacing w:before="109" w:line="195" w:lineRule="auto"/>
              <w:ind w:left="392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宋体" w:hAnsi="宋体" w:eastAsia="宋体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27CC8CD1">
            <w:pPr>
              <w:spacing w:before="70" w:line="232" w:lineRule="auto"/>
              <w:ind w:left="221"/>
              <w:rPr>
                <w:rFonts w:ascii="宋体" w:hAnsi="宋体" w:eastAsia="宋体" w:cs="仿宋"/>
                <w:spacing w:val="-3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0CB90588">
            <w:pPr>
              <w:spacing w:before="70" w:line="231" w:lineRule="auto"/>
              <w:ind w:left="140"/>
              <w:rPr>
                <w:rFonts w:ascii="宋体" w:hAnsi="宋体" w:eastAsia="宋体" w:cs="仿宋"/>
                <w:spacing w:val="12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2"/>
                <w:sz w:val="20"/>
                <w:szCs w:val="20"/>
              </w:rPr>
              <w:t>中国研究生操作系统开源创新大赛（</w:t>
            </w:r>
            <w:r>
              <w:rPr>
                <w:rFonts w:hint="eastAsia" w:ascii="宋体" w:hAnsi="宋体" w:eastAsia="宋体" w:cs="仿宋"/>
                <w:spacing w:val="12"/>
                <w:sz w:val="20"/>
                <w:szCs w:val="20"/>
              </w:rPr>
              <w:t>2</w:t>
            </w:r>
            <w:r>
              <w:rPr>
                <w:rFonts w:ascii="宋体" w:hAnsi="宋体" w:eastAsia="宋体" w:cs="仿宋"/>
                <w:spacing w:val="12"/>
                <w:sz w:val="20"/>
                <w:szCs w:val="20"/>
              </w:rPr>
              <w:t>024）</w:t>
            </w:r>
          </w:p>
        </w:tc>
      </w:tr>
      <w:tr w14:paraId="3ED7C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290C66F6">
            <w:pPr>
              <w:spacing w:before="110" w:line="195" w:lineRule="auto"/>
              <w:ind w:left="392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宋体" w:hAnsi="宋体" w:eastAsia="宋体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204EEF9B">
            <w:pPr>
              <w:spacing w:before="70" w:line="232" w:lineRule="auto"/>
              <w:ind w:left="221"/>
              <w:rPr>
                <w:rFonts w:ascii="宋体" w:hAnsi="宋体" w:eastAsia="宋体" w:cs="仿宋"/>
                <w:spacing w:val="-3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7ABCB8E3">
            <w:pPr>
              <w:spacing w:before="70" w:line="231" w:lineRule="auto"/>
              <w:ind w:left="140"/>
              <w:rPr>
                <w:rFonts w:ascii="宋体" w:hAnsi="宋体" w:eastAsia="宋体" w:cs="仿宋"/>
                <w:spacing w:val="12"/>
                <w:sz w:val="20"/>
                <w:szCs w:val="20"/>
              </w:rPr>
            </w:pPr>
            <w:r>
              <w:rPr>
                <w:rFonts w:hint="eastAsia" w:ascii="宋体" w:hAnsi="宋体" w:eastAsia="宋体" w:cs="仿宋"/>
                <w:spacing w:val="12"/>
                <w:sz w:val="20"/>
                <w:szCs w:val="20"/>
              </w:rPr>
              <w:t>中国研究生“文化中国”两创大赛</w:t>
            </w:r>
            <w:r>
              <w:rPr>
                <w:rFonts w:ascii="宋体" w:hAnsi="宋体" w:eastAsia="宋体" w:cs="仿宋"/>
                <w:spacing w:val="12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仿宋"/>
                <w:spacing w:val="12"/>
                <w:sz w:val="20"/>
                <w:szCs w:val="20"/>
              </w:rPr>
              <w:t>2</w:t>
            </w:r>
            <w:r>
              <w:rPr>
                <w:rFonts w:ascii="宋体" w:hAnsi="宋体" w:eastAsia="宋体" w:cs="仿宋"/>
                <w:spacing w:val="12"/>
                <w:sz w:val="20"/>
                <w:szCs w:val="20"/>
              </w:rPr>
              <w:t>024）</w:t>
            </w:r>
          </w:p>
        </w:tc>
      </w:tr>
      <w:tr w14:paraId="7760C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42A50055">
            <w:pPr>
              <w:spacing w:before="110" w:line="195" w:lineRule="auto"/>
              <w:ind w:left="392"/>
              <w:rPr>
                <w:rFonts w:ascii="宋体" w:hAnsi="宋体" w:eastAsia="宋体" w:cs="Times New Roman"/>
                <w:spacing w:val="3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宋体" w:hAnsi="宋体" w:eastAsia="宋体" w:cs="Times New Roman"/>
                <w:spacing w:val="3"/>
                <w:sz w:val="20"/>
                <w:szCs w:val="20"/>
              </w:rPr>
              <w:t>3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46BF4150">
            <w:pPr>
              <w:spacing w:before="70" w:line="232" w:lineRule="auto"/>
              <w:ind w:left="221"/>
              <w:rPr>
                <w:rFonts w:ascii="宋体" w:hAnsi="宋体" w:eastAsia="宋体" w:cs="仿宋"/>
                <w:spacing w:val="-3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0469E45E">
            <w:pPr>
              <w:spacing w:before="70" w:line="231" w:lineRule="auto"/>
              <w:ind w:left="140"/>
              <w:rPr>
                <w:rFonts w:ascii="宋体" w:hAnsi="宋体" w:eastAsia="宋体" w:cs="仿宋"/>
                <w:spacing w:val="12"/>
                <w:sz w:val="20"/>
                <w:szCs w:val="20"/>
              </w:rPr>
            </w:pPr>
            <w:r>
              <w:rPr>
                <w:rFonts w:hint="eastAsia" w:ascii="宋体" w:hAnsi="宋体" w:eastAsia="宋体" w:cs="仿宋"/>
                <w:spacing w:val="12"/>
                <w:sz w:val="20"/>
                <w:szCs w:val="20"/>
              </w:rPr>
              <w:t>中国研究生国际中文教育案例大赛</w:t>
            </w:r>
            <w:r>
              <w:rPr>
                <w:rFonts w:ascii="宋体" w:hAnsi="宋体" w:eastAsia="宋体" w:cs="仿宋"/>
                <w:spacing w:val="12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仿宋"/>
                <w:spacing w:val="12"/>
                <w:sz w:val="20"/>
                <w:szCs w:val="20"/>
              </w:rPr>
              <w:t>2</w:t>
            </w:r>
            <w:r>
              <w:rPr>
                <w:rFonts w:ascii="宋体" w:hAnsi="宋体" w:eastAsia="宋体" w:cs="仿宋"/>
                <w:spacing w:val="12"/>
                <w:sz w:val="20"/>
                <w:szCs w:val="20"/>
              </w:rPr>
              <w:t>024）</w:t>
            </w:r>
          </w:p>
        </w:tc>
      </w:tr>
      <w:tr w14:paraId="3B4A4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29E5260B">
            <w:pPr>
              <w:spacing w:before="110" w:line="195" w:lineRule="auto"/>
              <w:ind w:left="392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宋体" w:hAnsi="宋体" w:eastAsia="宋体" w:cs="Times New Roman"/>
                <w:spacing w:val="2"/>
                <w:sz w:val="20"/>
                <w:szCs w:val="20"/>
              </w:rPr>
              <w:t>4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786A4C73">
            <w:pPr>
              <w:spacing w:before="70" w:line="232" w:lineRule="auto"/>
              <w:ind w:left="221"/>
              <w:rPr>
                <w:rFonts w:ascii="宋体" w:hAnsi="宋体" w:eastAsia="宋体" w:cs="仿宋"/>
                <w:spacing w:val="-3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046E7356">
            <w:pPr>
              <w:spacing w:before="70" w:line="231" w:lineRule="auto"/>
              <w:ind w:left="140"/>
              <w:rPr>
                <w:rFonts w:ascii="宋体" w:hAnsi="宋体" w:eastAsia="宋体" w:cs="仿宋"/>
                <w:spacing w:val="12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</w:rPr>
              <w:t>全国高校大学生讲思政课公开课展示活动</w:t>
            </w:r>
          </w:p>
        </w:tc>
      </w:tr>
      <w:tr w14:paraId="3E241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127AF86F">
            <w:pPr>
              <w:spacing w:before="108" w:line="195" w:lineRule="auto"/>
              <w:ind w:left="392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宋体" w:hAnsi="宋体" w:eastAsia="宋体" w:cs="Times New Roman"/>
                <w:spacing w:val="2"/>
                <w:sz w:val="20"/>
                <w:szCs w:val="20"/>
              </w:rPr>
              <w:t>5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0E6610DB">
            <w:pPr>
              <w:spacing w:before="71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42297CF4">
            <w:pPr>
              <w:spacing w:before="71" w:line="232" w:lineRule="auto"/>
              <w:ind w:left="62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20"/>
                <w:sz w:val="20"/>
                <w:szCs w:val="20"/>
              </w:rPr>
              <w:t>“</w:t>
            </w:r>
            <w:r>
              <w:rPr>
                <w:rFonts w:ascii="宋体" w:hAnsi="宋体" w:eastAsia="宋体" w:cs="仿宋"/>
                <w:spacing w:val="11"/>
                <w:sz w:val="20"/>
                <w:szCs w:val="20"/>
              </w:rPr>
              <w:t>外研社杯</w:t>
            </w:r>
            <w:r>
              <w:rPr>
                <w:rFonts w:ascii="宋体" w:hAnsi="宋体" w:eastAsia="宋体" w:cs="Times New Roman"/>
                <w:spacing w:val="11"/>
                <w:sz w:val="20"/>
                <w:szCs w:val="20"/>
              </w:rPr>
              <w:t>”</w:t>
            </w:r>
            <w:r>
              <w:rPr>
                <w:rFonts w:ascii="宋体" w:hAnsi="宋体" w:eastAsia="宋体" w:cs="仿宋"/>
                <w:spacing w:val="11"/>
                <w:sz w:val="20"/>
                <w:szCs w:val="20"/>
              </w:rPr>
              <w:t>全国大学生英语演讲大赛</w:t>
            </w:r>
          </w:p>
        </w:tc>
      </w:tr>
      <w:tr w14:paraId="60CB0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4A5131D2">
            <w:pPr>
              <w:spacing w:before="108" w:line="195" w:lineRule="auto"/>
              <w:ind w:left="392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宋体" w:hAnsi="宋体" w:eastAsia="宋体" w:cs="Times New Roman"/>
                <w:spacing w:val="2"/>
                <w:sz w:val="20"/>
                <w:szCs w:val="20"/>
              </w:rPr>
              <w:t>6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63BC69B7">
            <w:pPr>
              <w:spacing w:before="71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691BB755">
            <w:pPr>
              <w:spacing w:before="72" w:line="230" w:lineRule="auto"/>
              <w:ind w:left="115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9"/>
                <w:sz w:val="20"/>
                <w:szCs w:val="20"/>
              </w:rPr>
              <w:t>韩</w:t>
            </w:r>
            <w:r>
              <w:rPr>
                <w:rFonts w:ascii="宋体" w:hAnsi="宋体" w:eastAsia="宋体" w:cs="仿宋"/>
                <w:spacing w:val="8"/>
                <w:sz w:val="20"/>
                <w:szCs w:val="20"/>
              </w:rPr>
              <w:t>素音国际翻译大赛</w:t>
            </w:r>
          </w:p>
        </w:tc>
      </w:tr>
      <w:tr w14:paraId="546D9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07B5D388">
            <w:pPr>
              <w:spacing w:before="108" w:line="195" w:lineRule="auto"/>
              <w:ind w:left="392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宋体" w:hAnsi="宋体" w:eastAsia="宋体" w:cs="Times New Roman"/>
                <w:spacing w:val="2"/>
                <w:sz w:val="20"/>
                <w:szCs w:val="20"/>
              </w:rPr>
              <w:t>7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27ADB362">
            <w:pPr>
              <w:spacing w:before="73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304DEE67">
            <w:pPr>
              <w:spacing w:before="73" w:line="231" w:lineRule="auto"/>
              <w:ind w:left="118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8"/>
                <w:sz w:val="20"/>
                <w:szCs w:val="20"/>
              </w:rPr>
              <w:t>全</w:t>
            </w:r>
            <w:r>
              <w:rPr>
                <w:rFonts w:ascii="宋体" w:hAnsi="宋体" w:eastAsia="宋体" w:cs="仿宋"/>
                <w:spacing w:val="6"/>
                <w:sz w:val="20"/>
                <w:szCs w:val="20"/>
              </w:rPr>
              <w:t>国口译大赛</w:t>
            </w:r>
          </w:p>
        </w:tc>
      </w:tr>
      <w:tr w14:paraId="37BE5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700D47A7">
            <w:pPr>
              <w:spacing w:before="108" w:line="195" w:lineRule="auto"/>
              <w:ind w:left="392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宋体" w:hAnsi="宋体" w:eastAsia="宋体" w:cs="Times New Roman"/>
                <w:spacing w:val="2"/>
                <w:sz w:val="20"/>
                <w:szCs w:val="20"/>
              </w:rPr>
              <w:t>8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21EA5B57">
            <w:pPr>
              <w:spacing w:before="73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4B521885">
            <w:pPr>
              <w:spacing w:before="73" w:line="230" w:lineRule="auto"/>
              <w:ind w:left="118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8"/>
                <w:sz w:val="20"/>
                <w:szCs w:val="20"/>
              </w:rPr>
              <w:t>全国大学生网络文化</w:t>
            </w:r>
            <w:r>
              <w:rPr>
                <w:rFonts w:ascii="宋体" w:hAnsi="宋体" w:eastAsia="宋体" w:cs="仿宋"/>
                <w:spacing w:val="6"/>
                <w:sz w:val="20"/>
                <w:szCs w:val="20"/>
              </w:rPr>
              <w:t>节</w:t>
            </w:r>
          </w:p>
        </w:tc>
      </w:tr>
      <w:tr w14:paraId="198D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42464382">
            <w:pPr>
              <w:spacing w:before="110" w:line="195" w:lineRule="auto"/>
              <w:ind w:left="392"/>
              <w:rPr>
                <w:rFonts w:ascii="宋体" w:hAnsi="宋体" w:eastAsia="宋体" w:cs="Times New Roman"/>
                <w:spacing w:val="3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3"/>
                <w:sz w:val="20"/>
                <w:szCs w:val="20"/>
              </w:rPr>
              <w:t>29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71FCAFD6">
            <w:pPr>
              <w:spacing w:before="73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520F1AB6">
            <w:pPr>
              <w:spacing w:before="73" w:line="231" w:lineRule="auto"/>
              <w:ind w:left="118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6"/>
                <w:sz w:val="20"/>
                <w:szCs w:val="20"/>
              </w:rPr>
              <w:t>全</w:t>
            </w:r>
            <w:r>
              <w:rPr>
                <w:rFonts w:ascii="宋体" w:hAnsi="宋体" w:eastAsia="宋体" w:cs="仿宋"/>
                <w:spacing w:val="13"/>
                <w:sz w:val="20"/>
                <w:szCs w:val="20"/>
              </w:rPr>
              <w:t>国</w:t>
            </w:r>
            <w:r>
              <w:rPr>
                <w:rFonts w:ascii="宋体" w:hAnsi="宋体" w:eastAsia="宋体" w:cs="仿宋"/>
                <w:spacing w:val="8"/>
                <w:sz w:val="20"/>
                <w:szCs w:val="20"/>
              </w:rPr>
              <w:t>青少年科技创新大赛</w:t>
            </w:r>
            <w:r>
              <w:rPr>
                <w:rFonts w:ascii="宋体" w:hAnsi="宋体" w:eastAsia="宋体" w:cs="Times New Roman"/>
                <w:spacing w:val="8"/>
                <w:sz w:val="20"/>
                <w:szCs w:val="20"/>
              </w:rPr>
              <w:t>-</w:t>
            </w:r>
            <w:r>
              <w:rPr>
                <w:rFonts w:ascii="宋体" w:hAnsi="宋体" w:eastAsia="宋体" w:cs="仿宋"/>
                <w:spacing w:val="8"/>
                <w:sz w:val="20"/>
                <w:szCs w:val="20"/>
              </w:rPr>
              <w:t>大学生科技创意竞赛</w:t>
            </w:r>
          </w:p>
        </w:tc>
      </w:tr>
      <w:tr w14:paraId="1A88E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1CD2D130">
            <w:pPr>
              <w:spacing w:before="110" w:line="195" w:lineRule="auto"/>
              <w:ind w:left="392"/>
              <w:rPr>
                <w:rFonts w:ascii="宋体" w:hAnsi="宋体" w:eastAsia="宋体" w:cs="Times New Roman"/>
                <w:spacing w:val="3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3"/>
                <w:sz w:val="20"/>
                <w:szCs w:val="20"/>
              </w:rPr>
              <w:t>30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593ABCE4">
            <w:pPr>
              <w:spacing w:before="110" w:line="232" w:lineRule="auto"/>
              <w:ind w:left="221"/>
              <w:rPr>
                <w:rFonts w:ascii="宋体" w:hAnsi="宋体" w:eastAsia="宋体" w:cs="Times New Roman"/>
                <w:spacing w:val="3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4EC9DA">
            <w:pPr>
              <w:spacing w:before="73" w:line="231" w:lineRule="auto"/>
              <w:ind w:left="118"/>
              <w:rPr>
                <w:rFonts w:ascii="宋体" w:hAnsi="宋体" w:eastAsia="宋体" w:cs="仿宋"/>
                <w:spacing w:val="16"/>
                <w:sz w:val="20"/>
                <w:szCs w:val="20"/>
              </w:rPr>
            </w:pPr>
            <w:r>
              <w:rPr>
                <w:rFonts w:hint="eastAsia" w:ascii="宋体" w:hAnsi="宋体" w:eastAsia="宋体" w:cs="仿宋"/>
                <w:spacing w:val="16"/>
                <w:sz w:val="20"/>
                <w:szCs w:val="20"/>
              </w:rPr>
              <w:t>“</w:t>
            </w:r>
            <w:r>
              <w:rPr>
                <w:rFonts w:ascii="宋体" w:hAnsi="宋体" w:eastAsia="宋体" w:cs="仿宋"/>
                <w:spacing w:val="16"/>
                <w:sz w:val="20"/>
                <w:szCs w:val="20"/>
              </w:rPr>
              <w:t>大唐杯”全国大学生移动通信5G技术大赛</w:t>
            </w:r>
          </w:p>
        </w:tc>
      </w:tr>
      <w:tr w14:paraId="33AC1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3F9F5F53">
            <w:pPr>
              <w:spacing w:before="110" w:line="195" w:lineRule="auto"/>
              <w:ind w:left="392"/>
              <w:rPr>
                <w:rFonts w:ascii="宋体" w:hAnsi="宋体" w:eastAsia="宋体" w:cs="Times New Roman"/>
                <w:spacing w:val="3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3"/>
                <w:sz w:val="20"/>
                <w:szCs w:val="20"/>
              </w:rPr>
              <w:t>31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5714CFC6">
            <w:pPr>
              <w:spacing w:before="110" w:line="232" w:lineRule="auto"/>
              <w:ind w:left="221"/>
              <w:rPr>
                <w:rFonts w:ascii="宋体" w:hAnsi="宋体" w:eastAsia="宋体" w:cs="Times New Roman"/>
                <w:spacing w:val="3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C78567">
            <w:pPr>
              <w:spacing w:before="73" w:line="231" w:lineRule="auto"/>
              <w:ind w:left="118"/>
              <w:rPr>
                <w:rFonts w:ascii="宋体" w:hAnsi="宋体" w:eastAsia="宋体" w:cs="仿宋"/>
                <w:spacing w:val="16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6"/>
                <w:sz w:val="20"/>
                <w:szCs w:val="20"/>
              </w:rPr>
              <w:t>全国大学生嵌入式芯片与系统设计竞赛-FPGA创新设计竞赛</w:t>
            </w:r>
          </w:p>
        </w:tc>
      </w:tr>
      <w:tr w14:paraId="267A2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7FD9D445">
            <w:pPr>
              <w:spacing w:before="110" w:line="195" w:lineRule="auto"/>
              <w:ind w:left="392"/>
              <w:rPr>
                <w:rFonts w:ascii="宋体" w:hAnsi="宋体" w:eastAsia="宋体" w:cs="Times New Roman"/>
                <w:spacing w:val="3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3"/>
                <w:sz w:val="20"/>
                <w:szCs w:val="20"/>
              </w:rPr>
              <w:t>32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7EC7EC45">
            <w:pPr>
              <w:spacing w:before="110" w:line="232" w:lineRule="auto"/>
              <w:ind w:left="221"/>
              <w:rPr>
                <w:rFonts w:ascii="宋体" w:hAnsi="宋体" w:eastAsia="宋体" w:cs="Times New Roman"/>
                <w:spacing w:val="3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01A63D">
            <w:pPr>
              <w:spacing w:before="73" w:line="231" w:lineRule="auto"/>
              <w:ind w:left="118"/>
              <w:rPr>
                <w:rFonts w:ascii="宋体" w:hAnsi="宋体" w:eastAsia="宋体" w:cs="仿宋"/>
                <w:spacing w:val="16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6"/>
                <w:sz w:val="20"/>
                <w:szCs w:val="20"/>
              </w:rPr>
              <w:t>全国大学生集成电路创新创业大赛</w:t>
            </w:r>
          </w:p>
        </w:tc>
      </w:tr>
      <w:tr w14:paraId="21CD0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18348E84">
            <w:pPr>
              <w:spacing w:before="109" w:line="195" w:lineRule="auto"/>
              <w:ind w:left="396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3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730C0851">
            <w:pPr>
              <w:spacing w:before="110" w:line="232" w:lineRule="auto"/>
              <w:ind w:left="221"/>
              <w:rPr>
                <w:rFonts w:ascii="宋体" w:hAnsi="宋体" w:eastAsia="宋体" w:cs="Times New Roman"/>
                <w:spacing w:val="3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2D3428">
            <w:pPr>
              <w:spacing w:before="73" w:line="231" w:lineRule="auto"/>
              <w:ind w:left="118"/>
              <w:rPr>
                <w:rFonts w:ascii="宋体" w:hAnsi="宋体" w:eastAsia="宋体" w:cs="仿宋"/>
                <w:spacing w:val="16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6"/>
                <w:sz w:val="20"/>
                <w:szCs w:val="20"/>
              </w:rPr>
              <w:t>RoboCom机器人开发者大赛</w:t>
            </w:r>
          </w:p>
        </w:tc>
      </w:tr>
      <w:tr w14:paraId="54C29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18355E1F">
            <w:pPr>
              <w:spacing w:before="111" w:line="195" w:lineRule="auto"/>
              <w:ind w:left="396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4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61281216">
            <w:pPr>
              <w:spacing w:before="73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6AE547AE">
            <w:pPr>
              <w:spacing w:before="74" w:line="231" w:lineRule="auto"/>
              <w:ind w:left="140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8"/>
                <w:sz w:val="20"/>
                <w:szCs w:val="20"/>
              </w:rPr>
              <w:t>中国大学生程序设计竞赛总决赛 (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ACM</w:t>
            </w:r>
            <w:r>
              <w:rPr>
                <w:rFonts w:ascii="宋体" w:hAnsi="宋体" w:eastAsia="宋体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仿宋"/>
                <w:spacing w:val="8"/>
                <w:sz w:val="20"/>
                <w:szCs w:val="20"/>
              </w:rPr>
              <w:t>国内对应赛事</w:t>
            </w:r>
            <w:r>
              <w:rPr>
                <w:rFonts w:ascii="宋体" w:hAnsi="宋体" w:eastAsia="宋体" w:cs="仿宋"/>
                <w:spacing w:val="6"/>
                <w:sz w:val="20"/>
                <w:szCs w:val="20"/>
              </w:rPr>
              <w:t>)</w:t>
            </w:r>
          </w:p>
        </w:tc>
      </w:tr>
      <w:tr w14:paraId="4516C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249FE34B">
            <w:pPr>
              <w:spacing w:before="104" w:line="195" w:lineRule="auto"/>
              <w:ind w:left="396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5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1BE91353">
            <w:pPr>
              <w:spacing w:before="73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361C3B7A">
            <w:pPr>
              <w:spacing w:before="36" w:line="281" w:lineRule="exact"/>
              <w:ind w:left="118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3"/>
                <w:position w:val="1"/>
                <w:sz w:val="20"/>
                <w:szCs w:val="20"/>
              </w:rPr>
              <w:t>全</w:t>
            </w:r>
            <w:r>
              <w:rPr>
                <w:rFonts w:ascii="宋体" w:hAnsi="宋体" w:eastAsia="宋体" w:cs="仿宋"/>
                <w:spacing w:val="12"/>
                <w:position w:val="1"/>
                <w:sz w:val="20"/>
                <w:szCs w:val="20"/>
              </w:rPr>
              <w:t>国大学生机器人大赛</w:t>
            </w:r>
            <w:r>
              <w:rPr>
                <w:rFonts w:ascii="宋体" w:hAnsi="宋体" w:eastAsia="宋体" w:cs="Times New Roman"/>
                <w:spacing w:val="12"/>
                <w:position w:val="1"/>
                <w:sz w:val="20"/>
                <w:szCs w:val="20"/>
              </w:rPr>
              <w:t>-</w:t>
            </w:r>
            <w:r>
              <w:rPr>
                <w:rFonts w:ascii="宋体" w:hAnsi="宋体" w:eastAsia="宋体" w:cs="Times New Roman"/>
                <w:position w:val="1"/>
                <w:sz w:val="20"/>
                <w:szCs w:val="20"/>
              </w:rPr>
              <w:t>RoboMaster</w:t>
            </w:r>
          </w:p>
        </w:tc>
      </w:tr>
      <w:tr w14:paraId="0EA5F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5BD7B664">
            <w:pPr>
              <w:spacing w:before="104" w:line="195" w:lineRule="auto"/>
              <w:ind w:left="396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6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51D61BD0">
            <w:pPr>
              <w:spacing w:before="71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1BEF8056">
            <w:pPr>
              <w:spacing w:before="34" w:line="281" w:lineRule="exact"/>
              <w:ind w:left="118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7"/>
                <w:position w:val="2"/>
                <w:sz w:val="20"/>
                <w:szCs w:val="20"/>
              </w:rPr>
              <w:t xml:space="preserve">中国机器人大赛暨 </w:t>
            </w:r>
            <w:r>
              <w:rPr>
                <w:rFonts w:ascii="宋体" w:hAnsi="宋体" w:eastAsia="宋体" w:cs="Times New Roman"/>
                <w:position w:val="2"/>
                <w:sz w:val="20"/>
                <w:szCs w:val="20"/>
              </w:rPr>
              <w:t>RoboCop</w:t>
            </w:r>
            <w:r>
              <w:rPr>
                <w:rFonts w:ascii="宋体" w:hAnsi="宋体" w:eastAsia="宋体" w:cs="Times New Roman"/>
                <w:spacing w:val="7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仿宋"/>
                <w:spacing w:val="7"/>
                <w:position w:val="2"/>
                <w:sz w:val="20"/>
                <w:szCs w:val="20"/>
              </w:rPr>
              <w:t>机器人世界杯中国赛</w:t>
            </w:r>
          </w:p>
        </w:tc>
      </w:tr>
      <w:tr w14:paraId="35C07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377CD069">
            <w:pPr>
              <w:spacing w:before="105" w:line="195" w:lineRule="auto"/>
              <w:ind w:left="396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7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7D088C55">
            <w:pPr>
              <w:spacing w:before="71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391E15C5">
            <w:pPr>
              <w:spacing w:before="72" w:line="230" w:lineRule="auto"/>
              <w:ind w:left="118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0"/>
                <w:sz w:val="20"/>
                <w:szCs w:val="20"/>
              </w:rPr>
              <w:t>全</w:t>
            </w:r>
            <w:r>
              <w:rPr>
                <w:rFonts w:ascii="宋体" w:hAnsi="宋体" w:eastAsia="宋体" w:cs="仿宋"/>
                <w:spacing w:val="8"/>
                <w:sz w:val="20"/>
                <w:szCs w:val="20"/>
              </w:rPr>
              <w:t>国大学生信息安全竞赛</w:t>
            </w:r>
          </w:p>
        </w:tc>
      </w:tr>
      <w:tr w14:paraId="1610C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05D0EBF1">
            <w:pPr>
              <w:spacing w:before="105" w:line="195" w:lineRule="auto"/>
              <w:ind w:left="396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8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7EE5C926">
            <w:pPr>
              <w:spacing w:before="72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3F0EFD7E">
            <w:pPr>
              <w:spacing w:before="73" w:line="229" w:lineRule="auto"/>
              <w:ind w:left="118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4"/>
                <w:sz w:val="20"/>
                <w:szCs w:val="20"/>
              </w:rPr>
              <w:t>全</w:t>
            </w:r>
            <w:r>
              <w:rPr>
                <w:rFonts w:ascii="宋体" w:hAnsi="宋体" w:eastAsia="宋体" w:cs="仿宋"/>
                <w:spacing w:val="8"/>
                <w:sz w:val="20"/>
                <w:szCs w:val="20"/>
              </w:rPr>
              <w:t>国物联网设计竞赛</w:t>
            </w:r>
          </w:p>
        </w:tc>
      </w:tr>
      <w:tr w14:paraId="37CEB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0EF3F295">
            <w:pPr>
              <w:spacing w:before="103" w:line="195" w:lineRule="auto"/>
              <w:ind w:left="396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9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0B69FEE6">
            <w:pPr>
              <w:spacing w:before="72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6455C41E">
            <w:pPr>
              <w:spacing w:before="72" w:line="230" w:lineRule="auto"/>
              <w:ind w:left="140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2"/>
                <w:sz w:val="20"/>
                <w:szCs w:val="20"/>
              </w:rPr>
              <w:t>中国</w:t>
            </w:r>
            <w:r>
              <w:rPr>
                <w:rFonts w:ascii="宋体" w:hAnsi="宋体" w:eastAsia="宋体" w:cs="仿宋"/>
                <w:spacing w:val="6"/>
                <w:sz w:val="20"/>
                <w:szCs w:val="20"/>
              </w:rPr>
              <w:t>高校计算机大赛</w:t>
            </w:r>
            <w:r>
              <w:rPr>
                <w:rFonts w:ascii="宋体" w:hAnsi="宋体" w:eastAsia="宋体" w:cs="Times New Roman"/>
                <w:spacing w:val="6"/>
                <w:sz w:val="20"/>
                <w:szCs w:val="20"/>
              </w:rPr>
              <w:t>-</w:t>
            </w:r>
            <w:r>
              <w:rPr>
                <w:rFonts w:ascii="宋体" w:hAnsi="宋体" w:eastAsia="宋体" w:cs="仿宋"/>
                <w:spacing w:val="6"/>
                <w:sz w:val="20"/>
                <w:szCs w:val="20"/>
              </w:rPr>
              <w:t>大数据挑战赛</w:t>
            </w:r>
            <w:r>
              <w:rPr>
                <w:rFonts w:hint="eastAsia" w:ascii="宋体" w:hAnsi="宋体" w:eastAsia="宋体" w:cs="宋体"/>
                <w:sz w:val="20"/>
              </w:rPr>
              <w:t>、网络技术挑战赛</w:t>
            </w:r>
          </w:p>
        </w:tc>
      </w:tr>
      <w:tr w14:paraId="69101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34AE303F">
            <w:pPr>
              <w:spacing w:before="103" w:line="195" w:lineRule="auto"/>
              <w:ind w:left="391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3"/>
                <w:sz w:val="20"/>
                <w:szCs w:val="20"/>
              </w:rPr>
              <w:t>40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37FECD3F">
            <w:pPr>
              <w:spacing w:before="72" w:line="232" w:lineRule="auto"/>
              <w:ind w:left="221"/>
              <w:rPr>
                <w:rFonts w:ascii="宋体" w:hAnsi="宋体" w:eastAsia="宋体" w:cs="仿宋"/>
                <w:spacing w:val="-3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34033B69">
            <w:pPr>
              <w:spacing w:before="72" w:line="230" w:lineRule="auto"/>
              <w:ind w:left="140"/>
              <w:rPr>
                <w:rFonts w:ascii="宋体" w:hAnsi="宋体" w:eastAsia="宋体" w:cs="仿宋"/>
                <w:spacing w:val="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全国大学生计算机系统能力大赛</w:t>
            </w:r>
          </w:p>
        </w:tc>
      </w:tr>
      <w:tr w14:paraId="79836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7097C62A">
            <w:pPr>
              <w:spacing w:before="103" w:line="195" w:lineRule="auto"/>
              <w:ind w:left="391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3"/>
                <w:sz w:val="20"/>
                <w:szCs w:val="20"/>
              </w:rPr>
              <w:t>41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175C68D4">
            <w:pPr>
              <w:spacing w:before="72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7A36F740">
            <w:pPr>
              <w:spacing w:before="73" w:line="230" w:lineRule="auto"/>
              <w:ind w:left="118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6"/>
                <w:sz w:val="20"/>
                <w:szCs w:val="20"/>
              </w:rPr>
              <w:t>全</w:t>
            </w:r>
            <w:r>
              <w:rPr>
                <w:rFonts w:ascii="宋体" w:hAnsi="宋体" w:eastAsia="宋体" w:cs="仿宋"/>
                <w:spacing w:val="10"/>
                <w:sz w:val="20"/>
                <w:szCs w:val="20"/>
              </w:rPr>
              <w:t>国</w:t>
            </w:r>
            <w:r>
              <w:rPr>
                <w:rFonts w:ascii="宋体" w:hAnsi="宋体" w:eastAsia="宋体" w:cs="仿宋"/>
                <w:spacing w:val="8"/>
                <w:sz w:val="20"/>
                <w:szCs w:val="20"/>
              </w:rPr>
              <w:t>高校密码数学挑战赛</w:t>
            </w:r>
          </w:p>
        </w:tc>
      </w:tr>
      <w:tr w14:paraId="5B25C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6FD011AF">
            <w:pPr>
              <w:spacing w:before="103" w:line="195" w:lineRule="auto"/>
              <w:ind w:left="391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3"/>
                <w:sz w:val="20"/>
                <w:szCs w:val="20"/>
              </w:rPr>
              <w:t>42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6CEF0D08">
            <w:pPr>
              <w:spacing w:before="72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21BD5756">
            <w:pPr>
              <w:spacing w:before="73" w:line="230" w:lineRule="auto"/>
              <w:ind w:left="62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17"/>
                <w:sz w:val="20"/>
                <w:szCs w:val="20"/>
              </w:rPr>
              <w:t>“</w:t>
            </w:r>
            <w:r>
              <w:rPr>
                <w:rFonts w:ascii="宋体" w:hAnsi="宋体" w:eastAsia="宋体" w:cs="仿宋"/>
                <w:spacing w:val="11"/>
                <w:sz w:val="20"/>
                <w:szCs w:val="20"/>
              </w:rPr>
              <w:t>软银杯</w:t>
            </w:r>
            <w:r>
              <w:rPr>
                <w:rFonts w:ascii="宋体" w:hAnsi="宋体" w:eastAsia="宋体" w:cs="Times New Roman"/>
                <w:spacing w:val="11"/>
                <w:sz w:val="20"/>
                <w:szCs w:val="20"/>
              </w:rPr>
              <w:t>”</w:t>
            </w:r>
            <w:r>
              <w:rPr>
                <w:rFonts w:ascii="宋体" w:hAnsi="宋体" w:eastAsia="宋体" w:cs="仿宋"/>
                <w:spacing w:val="11"/>
                <w:sz w:val="20"/>
                <w:szCs w:val="20"/>
              </w:rPr>
              <w:t>中国大学生机器人技能大赛</w:t>
            </w:r>
          </w:p>
        </w:tc>
      </w:tr>
      <w:tr w14:paraId="14607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235C97DC">
            <w:pPr>
              <w:spacing w:before="103" w:line="195" w:lineRule="auto"/>
              <w:ind w:left="391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3"/>
                <w:sz w:val="20"/>
                <w:szCs w:val="20"/>
              </w:rPr>
              <w:t>43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55BE0D8B">
            <w:pPr>
              <w:spacing w:before="72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5486203B">
            <w:pPr>
              <w:spacing w:before="73" w:line="230" w:lineRule="auto"/>
              <w:ind w:left="107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z w:val="20"/>
                <w:szCs w:val="20"/>
              </w:rPr>
              <w:t>CCF</w:t>
            </w:r>
            <w:r>
              <w:rPr>
                <w:rFonts w:ascii="宋体" w:hAnsi="宋体" w:eastAsia="宋体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仿宋"/>
                <w:spacing w:val="10"/>
                <w:sz w:val="20"/>
                <w:szCs w:val="20"/>
              </w:rPr>
              <w:t>大数据与计算智能大赛</w:t>
            </w:r>
          </w:p>
        </w:tc>
      </w:tr>
      <w:tr w14:paraId="3CC96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76D8D657">
            <w:pPr>
              <w:spacing w:before="104" w:line="195" w:lineRule="auto"/>
              <w:ind w:left="391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3"/>
                <w:sz w:val="20"/>
                <w:szCs w:val="20"/>
              </w:rPr>
              <w:t>44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031D82E1">
            <w:pPr>
              <w:spacing w:before="73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7611EA69">
            <w:pPr>
              <w:spacing w:before="73" w:line="231" w:lineRule="auto"/>
              <w:ind w:left="118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9"/>
                <w:sz w:val="20"/>
                <w:szCs w:val="20"/>
              </w:rPr>
              <w:t>全</w:t>
            </w:r>
            <w:r>
              <w:rPr>
                <w:rFonts w:ascii="宋体" w:hAnsi="宋体" w:eastAsia="宋体" w:cs="仿宋"/>
                <w:spacing w:val="5"/>
                <w:sz w:val="20"/>
                <w:szCs w:val="20"/>
              </w:rPr>
              <w:t xml:space="preserve">国大学生 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FPGA</w:t>
            </w:r>
            <w:r>
              <w:rPr>
                <w:rFonts w:ascii="宋体" w:hAnsi="宋体" w:eastAsia="宋体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仿宋"/>
                <w:spacing w:val="5"/>
                <w:sz w:val="20"/>
                <w:szCs w:val="20"/>
              </w:rPr>
              <w:t>创新设计竞赛</w:t>
            </w:r>
          </w:p>
        </w:tc>
      </w:tr>
      <w:tr w14:paraId="2B88A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0A790304">
            <w:pPr>
              <w:spacing w:before="104" w:line="195" w:lineRule="auto"/>
              <w:ind w:left="391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3"/>
                <w:sz w:val="20"/>
                <w:szCs w:val="20"/>
              </w:rPr>
              <w:t>45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18E1288F">
            <w:pPr>
              <w:spacing w:before="73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2041C6CF">
            <w:pPr>
              <w:spacing w:before="73" w:line="230" w:lineRule="auto"/>
              <w:ind w:left="118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4"/>
                <w:sz w:val="20"/>
                <w:szCs w:val="20"/>
              </w:rPr>
              <w:t>全</w:t>
            </w:r>
            <w:r>
              <w:rPr>
                <w:rFonts w:ascii="宋体" w:hAnsi="宋体" w:eastAsia="宋体" w:cs="仿宋"/>
                <w:spacing w:val="8"/>
                <w:sz w:val="20"/>
                <w:szCs w:val="20"/>
              </w:rPr>
              <w:t>国高校云计算应用创新大赛</w:t>
            </w:r>
          </w:p>
        </w:tc>
      </w:tr>
      <w:tr w14:paraId="6187D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7ABAEA1B">
            <w:pPr>
              <w:spacing w:before="104" w:line="195" w:lineRule="auto"/>
              <w:ind w:left="391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3"/>
                <w:sz w:val="20"/>
                <w:szCs w:val="20"/>
              </w:rPr>
              <w:t>46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744DC8B1">
            <w:pPr>
              <w:spacing w:before="75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386FF91D">
            <w:pPr>
              <w:spacing w:before="75" w:line="231" w:lineRule="auto"/>
              <w:ind w:left="118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9"/>
                <w:sz w:val="20"/>
                <w:szCs w:val="20"/>
              </w:rPr>
              <w:t>全</w:t>
            </w:r>
            <w:r>
              <w:rPr>
                <w:rFonts w:ascii="宋体" w:hAnsi="宋体" w:eastAsia="宋体" w:cs="仿宋"/>
                <w:spacing w:val="7"/>
                <w:sz w:val="20"/>
                <w:szCs w:val="20"/>
              </w:rPr>
              <w:t>国密码技术竞赛</w:t>
            </w:r>
          </w:p>
        </w:tc>
      </w:tr>
      <w:tr w14:paraId="5BF40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57BAA0A4">
            <w:pPr>
              <w:spacing w:before="104" w:line="195" w:lineRule="auto"/>
              <w:ind w:left="391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3"/>
                <w:sz w:val="20"/>
                <w:szCs w:val="20"/>
              </w:rPr>
              <w:t>47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20E44530">
            <w:pPr>
              <w:spacing w:before="68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75A421A5">
            <w:pPr>
              <w:spacing w:before="69" w:line="229" w:lineRule="auto"/>
              <w:ind w:left="115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9"/>
                <w:sz w:val="20"/>
                <w:szCs w:val="20"/>
              </w:rPr>
              <w:t>遥感图像稀疏表征与智能分析大</w:t>
            </w:r>
            <w:r>
              <w:rPr>
                <w:rFonts w:ascii="宋体" w:hAnsi="宋体" w:eastAsia="宋体" w:cs="仿宋"/>
                <w:spacing w:val="7"/>
                <w:sz w:val="20"/>
                <w:szCs w:val="20"/>
              </w:rPr>
              <w:t>赛</w:t>
            </w:r>
          </w:p>
        </w:tc>
      </w:tr>
      <w:tr w14:paraId="09A48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5CA22F53">
            <w:pPr>
              <w:spacing w:before="104" w:line="195" w:lineRule="auto"/>
              <w:ind w:left="391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3"/>
                <w:sz w:val="20"/>
                <w:szCs w:val="20"/>
              </w:rPr>
              <w:t>48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34C66AD4">
            <w:pPr>
              <w:spacing w:before="68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4C1CF660">
            <w:pPr>
              <w:spacing w:before="68" w:line="231" w:lineRule="auto"/>
              <w:ind w:left="118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4"/>
                <w:sz w:val="20"/>
                <w:szCs w:val="20"/>
              </w:rPr>
              <w:t>全</w:t>
            </w:r>
            <w:r>
              <w:rPr>
                <w:rFonts w:ascii="宋体" w:hAnsi="宋体" w:eastAsia="宋体" w:cs="仿宋"/>
                <w:spacing w:val="8"/>
                <w:sz w:val="20"/>
                <w:szCs w:val="20"/>
              </w:rPr>
              <w:t>国应用统计硕士教学案例大赛</w:t>
            </w:r>
          </w:p>
        </w:tc>
      </w:tr>
      <w:tr w14:paraId="62C04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43EFF129">
            <w:pPr>
              <w:spacing w:before="105" w:line="195" w:lineRule="auto"/>
              <w:ind w:left="391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3"/>
                <w:sz w:val="20"/>
                <w:szCs w:val="20"/>
              </w:rPr>
              <w:t>49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1CF0D8BE">
            <w:pPr>
              <w:spacing w:before="68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719B70F4">
            <w:pPr>
              <w:spacing w:before="69" w:line="229" w:lineRule="auto"/>
              <w:ind w:left="118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0"/>
                <w:sz w:val="20"/>
                <w:szCs w:val="20"/>
              </w:rPr>
              <w:t>全</w:t>
            </w:r>
            <w:r>
              <w:rPr>
                <w:rFonts w:ascii="宋体" w:hAnsi="宋体" w:eastAsia="宋体" w:cs="仿宋"/>
                <w:spacing w:val="8"/>
                <w:sz w:val="20"/>
                <w:szCs w:val="20"/>
              </w:rPr>
              <w:t>国保险硕士教学案例大赛</w:t>
            </w:r>
          </w:p>
        </w:tc>
      </w:tr>
      <w:tr w14:paraId="76D10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5CE8B2C4">
            <w:pPr>
              <w:spacing w:before="106" w:line="195" w:lineRule="auto"/>
              <w:ind w:left="398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z w:val="20"/>
                <w:szCs w:val="20"/>
              </w:rPr>
              <w:t>50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2FA36BF5">
            <w:pPr>
              <w:spacing w:before="68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60B39A68">
            <w:pPr>
              <w:spacing w:before="68" w:line="232" w:lineRule="auto"/>
              <w:ind w:left="118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0"/>
                <w:sz w:val="20"/>
                <w:szCs w:val="20"/>
              </w:rPr>
              <w:t>全</w:t>
            </w:r>
            <w:r>
              <w:rPr>
                <w:rFonts w:ascii="宋体" w:hAnsi="宋体" w:eastAsia="宋体" w:cs="仿宋"/>
                <w:spacing w:val="8"/>
                <w:sz w:val="20"/>
                <w:szCs w:val="20"/>
              </w:rPr>
              <w:t>国金融硕士教学案例大赛</w:t>
            </w:r>
          </w:p>
        </w:tc>
      </w:tr>
      <w:tr w14:paraId="1CBF9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137989F3">
            <w:pPr>
              <w:spacing w:before="104" w:line="195" w:lineRule="auto"/>
              <w:ind w:left="398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z w:val="20"/>
                <w:szCs w:val="20"/>
              </w:rPr>
              <w:t>51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307E3159">
            <w:pPr>
              <w:spacing w:before="66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2C762DF8">
            <w:pPr>
              <w:spacing w:before="67" w:line="231" w:lineRule="auto"/>
              <w:ind w:left="118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6"/>
                <w:sz w:val="20"/>
                <w:szCs w:val="20"/>
              </w:rPr>
              <w:t>全</w:t>
            </w:r>
            <w:r>
              <w:rPr>
                <w:rFonts w:ascii="宋体" w:hAnsi="宋体" w:eastAsia="宋体" w:cs="仿宋"/>
                <w:spacing w:val="10"/>
                <w:sz w:val="20"/>
                <w:szCs w:val="20"/>
              </w:rPr>
              <w:t>国</w:t>
            </w:r>
            <w:r>
              <w:rPr>
                <w:rFonts w:ascii="宋体" w:hAnsi="宋体" w:eastAsia="宋体" w:cs="仿宋"/>
                <w:spacing w:val="8"/>
                <w:sz w:val="20"/>
                <w:szCs w:val="20"/>
              </w:rPr>
              <w:t>图书情报专业硕士教学案例大赛</w:t>
            </w:r>
          </w:p>
        </w:tc>
      </w:tr>
      <w:tr w14:paraId="79800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0ED183B4">
            <w:pPr>
              <w:spacing w:before="105" w:line="195" w:lineRule="auto"/>
              <w:ind w:left="398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z w:val="20"/>
                <w:szCs w:val="20"/>
              </w:rPr>
              <w:t>52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4825056D">
            <w:pPr>
              <w:spacing w:before="66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3FDDFDAA">
            <w:pPr>
              <w:spacing w:before="66" w:line="232" w:lineRule="auto"/>
              <w:ind w:left="118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4"/>
                <w:sz w:val="20"/>
                <w:szCs w:val="20"/>
              </w:rPr>
              <w:t>全</w:t>
            </w:r>
            <w:r>
              <w:rPr>
                <w:rFonts w:ascii="宋体" w:hAnsi="宋体" w:eastAsia="宋体" w:cs="仿宋"/>
                <w:spacing w:val="8"/>
                <w:sz w:val="20"/>
                <w:szCs w:val="20"/>
              </w:rPr>
              <w:t>国国际商务硕士教学案例大赛</w:t>
            </w:r>
          </w:p>
        </w:tc>
      </w:tr>
      <w:tr w14:paraId="0DC81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50623D1F">
            <w:pPr>
              <w:spacing w:before="105" w:line="195" w:lineRule="auto"/>
              <w:ind w:left="398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z w:val="20"/>
                <w:szCs w:val="20"/>
              </w:rPr>
              <w:t>53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7948688A">
            <w:pPr>
              <w:spacing w:before="67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6F966E30">
            <w:pPr>
              <w:spacing w:before="67" w:line="230" w:lineRule="auto"/>
              <w:ind w:left="118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9"/>
                <w:sz w:val="20"/>
                <w:szCs w:val="20"/>
              </w:rPr>
              <w:t>全国国际商务专业学位研究生创新创业精英挑战赛</w:t>
            </w:r>
          </w:p>
        </w:tc>
      </w:tr>
      <w:tr w14:paraId="232F2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45CDF06E">
            <w:pPr>
              <w:spacing w:before="106" w:line="195" w:lineRule="auto"/>
              <w:ind w:left="398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z w:val="20"/>
                <w:szCs w:val="20"/>
              </w:rPr>
              <w:t>54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78EB3075">
            <w:pPr>
              <w:spacing w:before="67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1E6B32D4">
            <w:pPr>
              <w:spacing w:before="67" w:line="231" w:lineRule="auto"/>
              <w:ind w:left="118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5"/>
                <w:sz w:val="20"/>
                <w:szCs w:val="20"/>
              </w:rPr>
              <w:t>全</w:t>
            </w:r>
            <w:r>
              <w:rPr>
                <w:rFonts w:ascii="宋体" w:hAnsi="宋体" w:eastAsia="宋体" w:cs="仿宋"/>
                <w:spacing w:val="14"/>
                <w:sz w:val="20"/>
                <w:szCs w:val="20"/>
              </w:rPr>
              <w:t>国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MSW</w:t>
            </w:r>
            <w:r>
              <w:rPr>
                <w:rFonts w:ascii="宋体" w:hAnsi="宋体" w:eastAsia="宋体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仿宋"/>
                <w:spacing w:val="14"/>
                <w:sz w:val="20"/>
                <w:szCs w:val="20"/>
              </w:rPr>
              <w:t>研究生实务案例大赛</w:t>
            </w:r>
          </w:p>
        </w:tc>
      </w:tr>
      <w:tr w14:paraId="5C4F2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3AA56018">
            <w:pPr>
              <w:spacing w:before="109" w:line="192" w:lineRule="auto"/>
              <w:ind w:left="398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z w:val="20"/>
                <w:szCs w:val="20"/>
              </w:rPr>
              <w:t>55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4B8E5C62">
            <w:pPr>
              <w:spacing w:before="67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1BF571E6">
            <w:pPr>
              <w:spacing w:before="67" w:line="231" w:lineRule="auto"/>
              <w:ind w:left="118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4"/>
                <w:sz w:val="20"/>
                <w:szCs w:val="20"/>
              </w:rPr>
              <w:t>全</w:t>
            </w:r>
            <w:r>
              <w:rPr>
                <w:rFonts w:ascii="宋体" w:hAnsi="宋体" w:eastAsia="宋体" w:cs="仿宋"/>
                <w:spacing w:val="7"/>
                <w:sz w:val="20"/>
                <w:szCs w:val="20"/>
              </w:rPr>
              <w:t>国管理案例精英赛</w:t>
            </w:r>
          </w:p>
        </w:tc>
      </w:tr>
      <w:tr w14:paraId="15FBA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1E8C5F9C">
            <w:pPr>
              <w:spacing w:before="108" w:line="195" w:lineRule="auto"/>
              <w:ind w:left="398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z w:val="20"/>
                <w:szCs w:val="20"/>
              </w:rPr>
              <w:t>56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2B552036">
            <w:pPr>
              <w:spacing w:before="67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2E974A5D">
            <w:pPr>
              <w:spacing w:before="68" w:line="230" w:lineRule="auto"/>
              <w:ind w:left="113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5"/>
                <w:sz w:val="20"/>
                <w:szCs w:val="20"/>
              </w:rPr>
              <w:t>教</w:t>
            </w:r>
            <w:r>
              <w:rPr>
                <w:rFonts w:ascii="宋体" w:hAnsi="宋体" w:eastAsia="宋体" w:cs="仿宋"/>
                <w:spacing w:val="8"/>
                <w:sz w:val="20"/>
                <w:szCs w:val="20"/>
              </w:rPr>
              <w:t>育硕士 (各学科领域) 全国教学技能大赛</w:t>
            </w:r>
          </w:p>
        </w:tc>
      </w:tr>
      <w:tr w14:paraId="1DC34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1EA0E685">
            <w:pPr>
              <w:spacing w:before="111" w:line="192" w:lineRule="auto"/>
              <w:ind w:left="398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z w:val="20"/>
                <w:szCs w:val="20"/>
              </w:rPr>
              <w:t>57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04EB5AA6">
            <w:pPr>
              <w:spacing w:before="67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42BC2D12">
            <w:pPr>
              <w:spacing w:before="68" w:line="230" w:lineRule="auto"/>
              <w:ind w:left="118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4"/>
                <w:sz w:val="20"/>
                <w:szCs w:val="20"/>
              </w:rPr>
              <w:t>全</w:t>
            </w:r>
            <w:r>
              <w:rPr>
                <w:rFonts w:ascii="宋体" w:hAnsi="宋体" w:eastAsia="宋体" w:cs="仿宋"/>
                <w:spacing w:val="8"/>
                <w:sz w:val="20"/>
                <w:szCs w:val="20"/>
              </w:rPr>
              <w:t>国大学生市场调查与分析大赛</w:t>
            </w:r>
          </w:p>
        </w:tc>
      </w:tr>
      <w:tr w14:paraId="540A6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4CFB55F2">
            <w:pPr>
              <w:spacing w:before="109" w:line="195" w:lineRule="auto"/>
              <w:ind w:left="398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z w:val="20"/>
                <w:szCs w:val="20"/>
              </w:rPr>
              <w:t>58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62FE87F4">
            <w:pPr>
              <w:spacing w:before="67" w:line="232" w:lineRule="auto"/>
              <w:ind w:left="221"/>
              <w:rPr>
                <w:rFonts w:ascii="宋体" w:hAnsi="宋体" w:eastAsia="宋体" w:cs="仿宋"/>
                <w:spacing w:val="-3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29D418A1">
            <w:pPr>
              <w:spacing w:before="68" w:line="230" w:lineRule="auto"/>
              <w:ind w:left="118"/>
              <w:rPr>
                <w:rFonts w:ascii="宋体" w:hAnsi="宋体" w:eastAsia="宋体" w:cs="仿宋"/>
                <w:spacing w:val="14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</w:rPr>
              <w:t>全国大学生统计建模大赛</w:t>
            </w:r>
          </w:p>
        </w:tc>
      </w:tr>
      <w:tr w14:paraId="05AA5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734CD455">
            <w:pPr>
              <w:spacing w:before="109" w:line="195" w:lineRule="auto"/>
              <w:ind w:left="398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z w:val="20"/>
                <w:szCs w:val="20"/>
              </w:rPr>
              <w:t>59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B73B48">
            <w:pPr>
              <w:jc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0D792A">
            <w:pPr>
              <w:spacing w:before="68" w:line="230" w:lineRule="auto"/>
              <w:ind w:left="118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全国大学生能源经济学术创意大赛</w:t>
            </w:r>
          </w:p>
        </w:tc>
      </w:tr>
      <w:tr w14:paraId="0B3E3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08F21426">
            <w:pPr>
              <w:spacing w:before="109" w:line="195" w:lineRule="auto"/>
              <w:ind w:left="397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0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D294C2">
            <w:pPr>
              <w:jc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DE15D7">
            <w:pPr>
              <w:spacing w:before="68" w:line="230" w:lineRule="auto"/>
              <w:ind w:left="118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全国大学生节能减排社会实践与科技竞赛</w:t>
            </w:r>
          </w:p>
        </w:tc>
      </w:tr>
      <w:tr w14:paraId="3FEEA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1AB0BF05">
            <w:pPr>
              <w:spacing w:before="110" w:line="195" w:lineRule="auto"/>
              <w:ind w:left="397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39BF7763">
            <w:pPr>
              <w:spacing w:before="68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31BA52A3">
            <w:pPr>
              <w:spacing w:before="68" w:line="230" w:lineRule="auto"/>
              <w:ind w:left="118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0"/>
                <w:sz w:val="20"/>
                <w:szCs w:val="20"/>
              </w:rPr>
              <w:t>全</w:t>
            </w:r>
            <w:r>
              <w:rPr>
                <w:rFonts w:ascii="宋体" w:hAnsi="宋体" w:eastAsia="宋体" w:cs="仿宋"/>
                <w:spacing w:val="8"/>
                <w:sz w:val="20"/>
                <w:szCs w:val="20"/>
              </w:rPr>
              <w:t>国应用心理实践技能大赛</w:t>
            </w:r>
          </w:p>
        </w:tc>
      </w:tr>
      <w:tr w14:paraId="443F8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4E846513">
            <w:pPr>
              <w:spacing w:before="110" w:line="195" w:lineRule="auto"/>
              <w:ind w:left="397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2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472BA382">
            <w:pPr>
              <w:spacing w:before="68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378F5416">
            <w:pPr>
              <w:spacing w:before="68" w:line="230" w:lineRule="auto"/>
              <w:rPr>
                <w:rFonts w:hint="default" w:ascii="宋体" w:hAnsi="宋体" w:eastAsia="宋体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0"/>
                <w:szCs w:val="20"/>
                <w:lang w:val="en-US" w:eastAsia="zh-CN"/>
              </w:rPr>
              <w:t>全国国际中文教育案例大赛</w:t>
            </w:r>
          </w:p>
        </w:tc>
      </w:tr>
      <w:tr w14:paraId="7B51C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76ED6606">
            <w:pPr>
              <w:spacing w:before="108" w:line="195" w:lineRule="auto"/>
              <w:ind w:left="397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3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0EF5B24B">
            <w:pPr>
              <w:spacing w:before="68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78A4B82D">
            <w:pPr>
              <w:spacing w:before="70" w:line="231" w:lineRule="auto"/>
              <w:ind w:left="118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0"/>
                <w:sz w:val="20"/>
                <w:szCs w:val="20"/>
              </w:rPr>
              <w:t>全</w:t>
            </w:r>
            <w:r>
              <w:rPr>
                <w:rFonts w:ascii="宋体" w:hAnsi="宋体" w:eastAsia="宋体" w:cs="仿宋"/>
                <w:spacing w:val="8"/>
                <w:sz w:val="20"/>
                <w:szCs w:val="20"/>
              </w:rPr>
              <w:t>国大学生广告艺术大赛</w:t>
            </w:r>
          </w:p>
        </w:tc>
      </w:tr>
      <w:tr w14:paraId="44BB5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1744EBD5">
            <w:pPr>
              <w:spacing w:before="108" w:line="195" w:lineRule="auto"/>
              <w:ind w:left="397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4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53816BC2">
            <w:pPr>
              <w:spacing w:before="68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4ABE0A6D">
            <w:pPr>
              <w:spacing w:before="68" w:line="230" w:lineRule="auto"/>
              <w:ind w:left="118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0"/>
                <w:sz w:val="20"/>
                <w:szCs w:val="20"/>
              </w:rPr>
              <w:t>全</w:t>
            </w:r>
            <w:r>
              <w:rPr>
                <w:rFonts w:ascii="宋体" w:hAnsi="宋体" w:eastAsia="宋体" w:cs="仿宋"/>
                <w:spacing w:val="8"/>
                <w:sz w:val="20"/>
                <w:szCs w:val="20"/>
              </w:rPr>
              <w:t>国高校数字艺术设计大赛</w:t>
            </w:r>
          </w:p>
        </w:tc>
      </w:tr>
      <w:tr w14:paraId="7326E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0F88DC9E">
            <w:pPr>
              <w:spacing w:before="108" w:line="195" w:lineRule="auto"/>
              <w:ind w:left="397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5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4C0A34DE">
            <w:pPr>
              <w:spacing w:before="69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3D2A4C86">
            <w:pPr>
              <w:spacing w:before="69" w:line="231" w:lineRule="auto"/>
              <w:ind w:left="118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4"/>
                <w:sz w:val="20"/>
                <w:szCs w:val="20"/>
              </w:rPr>
              <w:t>全</w:t>
            </w:r>
            <w:r>
              <w:rPr>
                <w:rFonts w:ascii="宋体" w:hAnsi="宋体" w:eastAsia="宋体" w:cs="仿宋"/>
                <w:spacing w:val="7"/>
                <w:sz w:val="20"/>
                <w:szCs w:val="20"/>
              </w:rPr>
              <w:t>国大学生艺术展演</w:t>
            </w:r>
          </w:p>
        </w:tc>
      </w:tr>
      <w:tr w14:paraId="4F77F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79F05CF8">
            <w:pPr>
              <w:spacing w:before="108" w:line="195" w:lineRule="auto"/>
              <w:ind w:left="397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6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35B93A17">
            <w:pPr>
              <w:spacing w:before="67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7F538266">
            <w:pPr>
              <w:spacing w:before="69" w:line="231" w:lineRule="auto"/>
              <w:ind w:left="118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8"/>
                <w:sz w:val="20"/>
                <w:szCs w:val="20"/>
              </w:rPr>
              <w:t>全</w:t>
            </w:r>
            <w:r>
              <w:rPr>
                <w:rFonts w:ascii="宋体" w:hAnsi="宋体" w:eastAsia="宋体" w:cs="仿宋"/>
                <w:spacing w:val="6"/>
                <w:sz w:val="20"/>
                <w:szCs w:val="20"/>
              </w:rPr>
              <w:t>国艺术大展</w:t>
            </w:r>
          </w:p>
        </w:tc>
      </w:tr>
      <w:tr w14:paraId="01CE9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7F65A530">
            <w:pPr>
              <w:spacing w:before="108" w:line="195" w:lineRule="auto"/>
              <w:ind w:left="397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7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38049612">
            <w:pPr>
              <w:spacing w:before="67" w:line="232" w:lineRule="auto"/>
              <w:ind w:left="221"/>
              <w:rPr>
                <w:rFonts w:ascii="宋体" w:hAnsi="宋体" w:eastAsia="宋体" w:cs="仿宋"/>
                <w:spacing w:val="-3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E4DA38">
            <w:pPr>
              <w:spacing w:before="69" w:line="231" w:lineRule="auto"/>
              <w:ind w:left="118"/>
              <w:rPr>
                <w:rFonts w:ascii="宋体" w:hAnsi="宋体" w:eastAsia="宋体" w:cs="仿宋"/>
                <w:spacing w:val="14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4"/>
                <w:sz w:val="20"/>
                <w:szCs w:val="20"/>
              </w:rPr>
              <w:t>中华经典诵写讲大赛</w:t>
            </w:r>
          </w:p>
        </w:tc>
      </w:tr>
      <w:tr w14:paraId="290F2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23D97CBB">
            <w:pPr>
              <w:spacing w:before="109" w:line="195" w:lineRule="auto"/>
              <w:ind w:left="397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8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28E97431">
            <w:pPr>
              <w:spacing w:before="67" w:line="232" w:lineRule="auto"/>
              <w:ind w:left="221"/>
              <w:rPr>
                <w:rFonts w:ascii="宋体" w:hAnsi="宋体" w:eastAsia="宋体" w:cs="仿宋"/>
                <w:spacing w:val="-3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F34A3B">
            <w:pPr>
              <w:spacing w:before="69" w:line="231" w:lineRule="auto"/>
              <w:ind w:left="118"/>
              <w:rPr>
                <w:rFonts w:ascii="宋体" w:hAnsi="宋体" w:eastAsia="宋体" w:cs="仿宋"/>
                <w:spacing w:val="14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4"/>
                <w:sz w:val="20"/>
                <w:szCs w:val="20"/>
              </w:rPr>
              <w:t>全国美术作品大展</w:t>
            </w:r>
          </w:p>
        </w:tc>
      </w:tr>
      <w:tr w14:paraId="63779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08880CFF">
            <w:pPr>
              <w:spacing w:before="109" w:line="195" w:lineRule="auto"/>
              <w:ind w:left="397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9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4208548C">
            <w:pPr>
              <w:spacing w:before="67" w:line="232" w:lineRule="auto"/>
              <w:ind w:left="221"/>
              <w:rPr>
                <w:rFonts w:ascii="宋体" w:hAnsi="宋体" w:eastAsia="宋体" w:cs="仿宋"/>
                <w:spacing w:val="-3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D00D8C">
            <w:pPr>
              <w:spacing w:before="69" w:line="231" w:lineRule="auto"/>
              <w:ind w:left="118"/>
              <w:rPr>
                <w:rFonts w:ascii="宋体" w:hAnsi="宋体" w:eastAsia="宋体" w:cs="仿宋"/>
                <w:spacing w:val="14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4"/>
                <w:sz w:val="20"/>
                <w:szCs w:val="20"/>
              </w:rPr>
              <w:t>全国书法作品展</w:t>
            </w:r>
          </w:p>
        </w:tc>
      </w:tr>
      <w:tr w14:paraId="69F98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0798BA30">
            <w:pPr>
              <w:spacing w:before="109" w:line="195" w:lineRule="auto"/>
              <w:ind w:left="396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1"/>
                <w:sz w:val="20"/>
                <w:szCs w:val="20"/>
              </w:rPr>
              <w:t>70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5D922BA0">
            <w:pPr>
              <w:spacing w:before="68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0080FB33">
            <w:pPr>
              <w:spacing w:before="70" w:line="230" w:lineRule="auto"/>
              <w:ind w:left="113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长江钢琴</w:t>
            </w:r>
            <w:r>
              <w:rPr>
                <w:rFonts w:ascii="宋体" w:hAnsi="宋体" w:eastAsia="宋体" w:cs="Times New Roman"/>
                <w:spacing w:val="-3"/>
                <w:sz w:val="20"/>
                <w:szCs w:val="20"/>
              </w:rPr>
              <w:t>·</w:t>
            </w: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全国高校钢琴大</w:t>
            </w:r>
            <w:r>
              <w:rPr>
                <w:rFonts w:ascii="宋体" w:hAnsi="宋体" w:eastAsia="宋体" w:cs="仿宋"/>
                <w:spacing w:val="-2"/>
                <w:sz w:val="20"/>
                <w:szCs w:val="20"/>
              </w:rPr>
              <w:t>赛</w:t>
            </w:r>
          </w:p>
        </w:tc>
      </w:tr>
      <w:tr w14:paraId="0DF3B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19BEC9ED">
            <w:pPr>
              <w:spacing w:before="109" w:line="195" w:lineRule="auto"/>
              <w:ind w:left="396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1"/>
                <w:sz w:val="20"/>
                <w:szCs w:val="20"/>
              </w:rPr>
              <w:t>71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40A6BBCE">
            <w:pPr>
              <w:spacing w:before="68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0FEC3AFD">
            <w:pPr>
              <w:spacing w:before="70" w:line="230" w:lineRule="auto"/>
              <w:ind w:left="113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</w:rPr>
              <w:t>中国音乐金钟奖（地区选拔赛及以上）</w:t>
            </w:r>
          </w:p>
        </w:tc>
      </w:tr>
      <w:tr w14:paraId="18074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2847C2C6">
            <w:pPr>
              <w:spacing w:before="109" w:line="195" w:lineRule="auto"/>
              <w:ind w:left="396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1"/>
                <w:sz w:val="20"/>
                <w:szCs w:val="20"/>
              </w:rPr>
              <w:t>72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4854D5BC">
            <w:pPr>
              <w:spacing w:before="69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5069EA7B">
            <w:pPr>
              <w:spacing w:before="70" w:line="231" w:lineRule="auto"/>
              <w:ind w:left="118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</w:rPr>
              <w:t>中国国际合唱节（2</w:t>
            </w:r>
            <w:r>
              <w:rPr>
                <w:rFonts w:ascii="宋体" w:hAnsi="宋体" w:eastAsia="宋体"/>
                <w:sz w:val="20"/>
              </w:rPr>
              <w:t>023</w:t>
            </w:r>
            <w:r>
              <w:rPr>
                <w:rFonts w:hint="eastAsia" w:ascii="宋体" w:hAnsi="宋体" w:eastAsia="宋体"/>
                <w:sz w:val="20"/>
              </w:rPr>
              <w:t>）</w:t>
            </w:r>
          </w:p>
        </w:tc>
      </w:tr>
      <w:tr w14:paraId="7874D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2C07950B">
            <w:pPr>
              <w:spacing w:before="111" w:line="195" w:lineRule="auto"/>
              <w:ind w:left="396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1"/>
                <w:sz w:val="20"/>
                <w:szCs w:val="20"/>
              </w:rPr>
              <w:t>73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62CDC617">
            <w:pPr>
              <w:spacing w:before="70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037483F1">
            <w:pPr>
              <w:spacing w:before="72" w:line="230" w:lineRule="auto"/>
              <w:ind w:left="120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6"/>
                <w:sz w:val="20"/>
                <w:szCs w:val="20"/>
              </w:rPr>
              <w:t>高</w:t>
            </w:r>
            <w:r>
              <w:rPr>
                <w:rFonts w:ascii="宋体" w:hAnsi="宋体" w:eastAsia="宋体" w:cs="仿宋"/>
                <w:spacing w:val="8"/>
                <w:sz w:val="20"/>
                <w:szCs w:val="20"/>
              </w:rPr>
              <w:t>校音乐教育专业声乐教学成果展</w:t>
            </w:r>
          </w:p>
        </w:tc>
      </w:tr>
      <w:tr w14:paraId="02607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0AD535F0">
            <w:pPr>
              <w:spacing w:before="104" w:line="195" w:lineRule="auto"/>
              <w:ind w:left="396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1"/>
                <w:sz w:val="20"/>
                <w:szCs w:val="20"/>
              </w:rPr>
              <w:t>74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306E5C8A">
            <w:pPr>
              <w:spacing w:before="70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7F15F804">
            <w:pPr>
              <w:spacing w:before="73" w:line="230" w:lineRule="auto"/>
              <w:ind w:left="118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8"/>
                <w:sz w:val="20"/>
                <w:szCs w:val="20"/>
              </w:rPr>
              <w:t>全国高校学生 (暨</w:t>
            </w:r>
            <w:r>
              <w:rPr>
                <w:rFonts w:ascii="宋体" w:hAnsi="宋体" w:eastAsia="宋体" w:cs="Times New Roman"/>
                <w:spacing w:val="8"/>
                <w:sz w:val="20"/>
                <w:szCs w:val="20"/>
              </w:rPr>
              <w:t>“</w:t>
            </w:r>
            <w:r>
              <w:rPr>
                <w:rFonts w:ascii="宋体" w:hAnsi="宋体" w:eastAsia="宋体" w:cs="仿宋"/>
                <w:spacing w:val="8"/>
                <w:sz w:val="20"/>
                <w:szCs w:val="20"/>
              </w:rPr>
              <w:t>上音院社杯</w:t>
            </w:r>
            <w:r>
              <w:rPr>
                <w:rFonts w:ascii="宋体" w:hAnsi="宋体" w:eastAsia="宋体" w:cs="Times New Roman"/>
                <w:spacing w:val="8"/>
                <w:sz w:val="20"/>
                <w:szCs w:val="20"/>
              </w:rPr>
              <w:t>”</w:t>
            </w:r>
            <w:r>
              <w:rPr>
                <w:rFonts w:ascii="宋体" w:hAnsi="宋体" w:eastAsia="宋体" w:cs="仿宋"/>
                <w:spacing w:val="8"/>
                <w:sz w:val="20"/>
                <w:szCs w:val="20"/>
              </w:rPr>
              <w:t>) 音乐书评比</w:t>
            </w:r>
            <w:r>
              <w:rPr>
                <w:rFonts w:ascii="宋体" w:hAnsi="宋体" w:eastAsia="宋体" w:cs="仿宋"/>
                <w:spacing w:val="4"/>
                <w:sz w:val="20"/>
                <w:szCs w:val="20"/>
              </w:rPr>
              <w:t>赛</w:t>
            </w:r>
          </w:p>
        </w:tc>
      </w:tr>
      <w:tr w14:paraId="55049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7A85B5CE">
            <w:pPr>
              <w:spacing w:before="108" w:line="192" w:lineRule="auto"/>
              <w:ind w:left="396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1"/>
                <w:sz w:val="20"/>
                <w:szCs w:val="20"/>
              </w:rPr>
              <w:t>75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2D262D46">
            <w:pPr>
              <w:spacing w:before="71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国家级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4C2540DE">
            <w:pPr>
              <w:spacing w:before="72" w:line="232" w:lineRule="auto"/>
              <w:ind w:left="118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9"/>
                <w:sz w:val="20"/>
                <w:szCs w:val="20"/>
              </w:rPr>
              <w:t>全</w:t>
            </w:r>
            <w:r>
              <w:rPr>
                <w:rFonts w:ascii="宋体" w:hAnsi="宋体" w:eastAsia="宋体" w:cs="仿宋"/>
                <w:spacing w:val="7"/>
                <w:sz w:val="20"/>
                <w:szCs w:val="20"/>
              </w:rPr>
              <w:t>国大学生运动会</w:t>
            </w:r>
          </w:p>
        </w:tc>
      </w:tr>
      <w:tr w14:paraId="744D2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24F9E9D9">
            <w:pPr>
              <w:spacing w:before="107" w:line="195" w:lineRule="auto"/>
              <w:ind w:left="396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1"/>
                <w:sz w:val="20"/>
                <w:szCs w:val="20"/>
              </w:rPr>
              <w:t>76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31AA27EF">
            <w:pPr>
              <w:spacing w:before="71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hint="eastAsia" w:ascii="宋体" w:hAnsi="宋体" w:eastAsia="宋体" w:cs="仿宋"/>
                <w:sz w:val="20"/>
                <w:szCs w:val="20"/>
              </w:rPr>
              <w:t>国际级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682EBB91">
            <w:pPr>
              <w:spacing w:before="73" w:line="233" w:lineRule="auto"/>
              <w:ind w:left="117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5"/>
                <w:sz w:val="20"/>
                <w:szCs w:val="20"/>
              </w:rPr>
              <w:t>奥</w:t>
            </w:r>
            <w:r>
              <w:rPr>
                <w:rFonts w:ascii="宋体" w:hAnsi="宋体" w:eastAsia="宋体" w:cs="仿宋"/>
                <w:spacing w:val="3"/>
                <w:sz w:val="20"/>
                <w:szCs w:val="20"/>
              </w:rPr>
              <w:t>运会</w:t>
            </w:r>
          </w:p>
        </w:tc>
      </w:tr>
      <w:tr w14:paraId="529C2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5F7FA753">
            <w:pPr>
              <w:spacing w:before="111" w:line="192" w:lineRule="auto"/>
              <w:ind w:left="396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1"/>
                <w:sz w:val="20"/>
                <w:szCs w:val="20"/>
              </w:rPr>
              <w:t>77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43B72A7B">
            <w:pPr>
              <w:spacing w:before="72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国际级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113EE86F">
            <w:pPr>
              <w:spacing w:before="73" w:line="232" w:lineRule="auto"/>
              <w:ind w:left="115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5"/>
                <w:sz w:val="20"/>
                <w:szCs w:val="20"/>
              </w:rPr>
              <w:t>世</w:t>
            </w:r>
            <w:r>
              <w:rPr>
                <w:rFonts w:ascii="宋体" w:hAnsi="宋体" w:eastAsia="宋体" w:cs="仿宋"/>
                <w:spacing w:val="4"/>
                <w:sz w:val="20"/>
                <w:szCs w:val="20"/>
              </w:rPr>
              <w:t>界杯</w:t>
            </w:r>
          </w:p>
        </w:tc>
      </w:tr>
      <w:tr w14:paraId="0C434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25C23567">
            <w:pPr>
              <w:spacing w:before="107" w:line="195" w:lineRule="auto"/>
              <w:ind w:left="396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pacing w:val="1"/>
                <w:sz w:val="20"/>
                <w:szCs w:val="20"/>
              </w:rPr>
              <w:t>78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5A598B3A">
            <w:pPr>
              <w:spacing w:before="73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国际级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2E2841CA">
            <w:pPr>
              <w:spacing w:before="73" w:line="231" w:lineRule="auto"/>
              <w:ind w:left="115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9"/>
                <w:sz w:val="20"/>
                <w:szCs w:val="20"/>
              </w:rPr>
              <w:t>世</w:t>
            </w:r>
            <w:r>
              <w:rPr>
                <w:rFonts w:ascii="宋体" w:hAnsi="宋体" w:eastAsia="宋体" w:cs="仿宋"/>
                <w:spacing w:val="6"/>
                <w:sz w:val="20"/>
                <w:szCs w:val="20"/>
              </w:rPr>
              <w:t>界锦标赛</w:t>
            </w:r>
          </w:p>
        </w:tc>
      </w:tr>
      <w:tr w14:paraId="61762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04461F66">
            <w:pPr>
              <w:spacing w:before="108" w:line="192" w:lineRule="auto"/>
              <w:ind w:left="396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7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9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368A02C7">
            <w:pPr>
              <w:spacing w:before="73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国际级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2C97B486">
            <w:pPr>
              <w:spacing w:before="73" w:line="232" w:lineRule="auto"/>
              <w:ind w:left="115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3"/>
                <w:sz w:val="20"/>
                <w:szCs w:val="20"/>
              </w:rPr>
              <w:t>世</w:t>
            </w:r>
            <w:r>
              <w:rPr>
                <w:rFonts w:ascii="宋体" w:hAnsi="宋体" w:eastAsia="宋体" w:cs="仿宋"/>
                <w:spacing w:val="7"/>
                <w:sz w:val="20"/>
                <w:szCs w:val="20"/>
              </w:rPr>
              <w:t>界大学生运动会</w:t>
            </w:r>
          </w:p>
        </w:tc>
      </w:tr>
      <w:tr w14:paraId="7EC9D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14ED74D6">
            <w:pPr>
              <w:spacing w:before="107" w:line="195" w:lineRule="auto"/>
              <w:ind w:left="396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z w:val="20"/>
                <w:szCs w:val="20"/>
              </w:rPr>
              <w:t>80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266A1542">
            <w:pPr>
              <w:spacing w:before="73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国际级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2813A31F">
            <w:pPr>
              <w:spacing w:before="75" w:line="231" w:lineRule="auto"/>
              <w:ind w:left="10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z w:val="20"/>
                <w:szCs w:val="20"/>
              </w:rPr>
              <w:t>ACM</w:t>
            </w:r>
            <w:r>
              <w:rPr>
                <w:rFonts w:ascii="宋体" w:hAnsi="宋体" w:eastAsia="宋体" w:cs="Times New Roman"/>
                <w:spacing w:val="20"/>
                <w:sz w:val="20"/>
                <w:szCs w:val="20"/>
              </w:rPr>
              <w:t>-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ICPC</w:t>
            </w:r>
            <w:r>
              <w:rPr>
                <w:rFonts w:ascii="宋体" w:hAnsi="宋体" w:eastAsia="宋体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仿宋"/>
                <w:spacing w:val="11"/>
                <w:sz w:val="20"/>
                <w:szCs w:val="20"/>
              </w:rPr>
              <w:t>国际大学生程序设计竞赛全球总决赛</w:t>
            </w:r>
          </w:p>
        </w:tc>
      </w:tr>
      <w:tr w14:paraId="3A7FA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7BB66C2F">
            <w:pPr>
              <w:spacing w:before="111" w:line="192" w:lineRule="auto"/>
              <w:ind w:left="396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8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4460F4B5">
            <w:pPr>
              <w:spacing w:before="73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国际级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557C39E6">
            <w:pPr>
              <w:spacing w:before="75" w:line="231" w:lineRule="auto"/>
              <w:ind w:left="101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sz w:val="20"/>
                <w:szCs w:val="20"/>
              </w:rPr>
              <w:t>ACM</w:t>
            </w:r>
            <w:r>
              <w:rPr>
                <w:rFonts w:ascii="宋体" w:hAnsi="宋体" w:eastAsia="宋体" w:cs="Times New Roman"/>
                <w:spacing w:val="20"/>
                <w:sz w:val="20"/>
                <w:szCs w:val="20"/>
              </w:rPr>
              <w:t>-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ICPC</w:t>
            </w:r>
            <w:r>
              <w:rPr>
                <w:rFonts w:ascii="宋体" w:hAnsi="宋体" w:eastAsia="宋体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仿宋"/>
                <w:spacing w:val="11"/>
                <w:sz w:val="20"/>
                <w:szCs w:val="20"/>
              </w:rPr>
              <w:t>国际大学生程序设计竞赛亚洲区域赛</w:t>
            </w:r>
          </w:p>
        </w:tc>
      </w:tr>
      <w:tr w14:paraId="2D217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578EF120">
            <w:pPr>
              <w:spacing w:before="107" w:line="195" w:lineRule="auto"/>
              <w:ind w:left="396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8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2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7DEDA612">
            <w:pPr>
              <w:spacing w:before="73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国际级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018ECF0D">
            <w:pPr>
              <w:spacing w:before="68" w:line="232" w:lineRule="auto"/>
              <w:ind w:left="116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5"/>
                <w:sz w:val="20"/>
                <w:szCs w:val="20"/>
              </w:rPr>
              <w:t>大学生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RDMA</w:t>
            </w:r>
            <w:r>
              <w:rPr>
                <w:rFonts w:ascii="宋体" w:hAnsi="宋体" w:eastAsia="宋体" w:cs="仿宋"/>
                <w:spacing w:val="5"/>
                <w:sz w:val="20"/>
                <w:szCs w:val="20"/>
              </w:rPr>
              <w:t>编程挑战</w:t>
            </w:r>
            <w:r>
              <w:rPr>
                <w:rFonts w:ascii="宋体" w:hAnsi="宋体" w:eastAsia="宋体" w:cs="仿宋"/>
                <w:spacing w:val="3"/>
                <w:sz w:val="20"/>
                <w:szCs w:val="20"/>
              </w:rPr>
              <w:t>赛</w:t>
            </w:r>
          </w:p>
        </w:tc>
      </w:tr>
      <w:tr w14:paraId="6AA3F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5E78A107">
            <w:pPr>
              <w:spacing w:before="108" w:line="195" w:lineRule="auto"/>
              <w:ind w:left="397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8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3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7FB6ECF0">
            <w:pPr>
              <w:spacing w:before="73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国际级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3C24E311">
            <w:pPr>
              <w:spacing w:before="33" w:line="281" w:lineRule="exact"/>
              <w:ind w:left="103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position w:val="2"/>
                <w:sz w:val="16"/>
                <w:szCs w:val="16"/>
              </w:rPr>
              <w:t>Philip</w:t>
            </w:r>
            <w:r>
              <w:rPr>
                <w:rFonts w:ascii="宋体" w:hAnsi="宋体" w:eastAsia="宋体" w:cs="Times New Roman"/>
                <w:spacing w:val="19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Times New Roman"/>
                <w:position w:val="2"/>
                <w:sz w:val="16"/>
                <w:szCs w:val="16"/>
              </w:rPr>
              <w:t>C</w:t>
            </w:r>
            <w:r>
              <w:rPr>
                <w:rFonts w:ascii="宋体" w:hAnsi="宋体" w:eastAsia="宋体" w:cs="Times New Roman"/>
                <w:spacing w:val="10"/>
                <w:position w:val="2"/>
                <w:sz w:val="16"/>
                <w:szCs w:val="16"/>
              </w:rPr>
              <w:t xml:space="preserve">. </w:t>
            </w:r>
            <w:r>
              <w:rPr>
                <w:rFonts w:ascii="宋体" w:hAnsi="宋体" w:eastAsia="宋体" w:cs="Times New Roman"/>
                <w:position w:val="2"/>
                <w:sz w:val="16"/>
                <w:szCs w:val="16"/>
              </w:rPr>
              <w:t>Jessup</w:t>
            </w:r>
            <w:r>
              <w:rPr>
                <w:rFonts w:ascii="宋体" w:hAnsi="宋体" w:eastAsia="宋体" w:cs="Times New Roman"/>
                <w:spacing w:val="10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仿宋"/>
                <w:spacing w:val="10"/>
                <w:position w:val="2"/>
                <w:sz w:val="16"/>
                <w:szCs w:val="16"/>
              </w:rPr>
              <w:t>国际法模拟法庭比赛</w:t>
            </w:r>
            <w:r>
              <w:rPr>
                <w:rFonts w:ascii="宋体" w:hAnsi="宋体" w:eastAsia="宋体" w:cs="Times New Roman"/>
                <w:spacing w:val="10"/>
                <w:position w:val="2"/>
                <w:sz w:val="16"/>
                <w:szCs w:val="16"/>
              </w:rPr>
              <w:t>(</w:t>
            </w:r>
            <w:r>
              <w:rPr>
                <w:rFonts w:ascii="宋体" w:hAnsi="宋体" w:eastAsia="宋体" w:cs="仿宋"/>
                <w:spacing w:val="10"/>
                <w:position w:val="2"/>
                <w:sz w:val="16"/>
                <w:szCs w:val="16"/>
              </w:rPr>
              <w:t>杰赛普模拟法庭比赛</w:t>
            </w:r>
            <w:r>
              <w:rPr>
                <w:rFonts w:ascii="宋体" w:hAnsi="宋体" w:eastAsia="宋体" w:cs="Times New Roman"/>
                <w:spacing w:val="10"/>
                <w:position w:val="2"/>
                <w:sz w:val="16"/>
                <w:szCs w:val="16"/>
              </w:rPr>
              <w:t>)</w:t>
            </w:r>
            <w:r>
              <w:rPr>
                <w:rFonts w:ascii="宋体" w:hAnsi="宋体" w:eastAsia="宋体" w:cs="仿宋"/>
                <w:spacing w:val="10"/>
                <w:position w:val="2"/>
                <w:sz w:val="16"/>
                <w:szCs w:val="16"/>
              </w:rPr>
              <w:t>国际赛</w:t>
            </w:r>
          </w:p>
        </w:tc>
      </w:tr>
      <w:tr w14:paraId="035F7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4616B2B4">
            <w:pPr>
              <w:spacing w:before="108" w:line="195" w:lineRule="auto"/>
              <w:ind w:left="397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8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4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15655BA0">
            <w:pPr>
              <w:spacing w:before="73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国际级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3AB94876">
            <w:pPr>
              <w:spacing w:before="72" w:line="231" w:lineRule="auto"/>
              <w:ind w:left="137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3"/>
                <w:sz w:val="20"/>
                <w:szCs w:val="20"/>
              </w:rPr>
              <w:t>国</w:t>
            </w:r>
            <w:r>
              <w:rPr>
                <w:rFonts w:ascii="宋体" w:hAnsi="宋体" w:eastAsia="宋体" w:cs="仿宋"/>
                <w:spacing w:val="7"/>
                <w:sz w:val="20"/>
                <w:szCs w:val="20"/>
              </w:rPr>
              <w:t>际刑事法院中文模拟法庭比赛 (海牙国际赛)</w:t>
            </w:r>
          </w:p>
        </w:tc>
      </w:tr>
      <w:tr w14:paraId="237A9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</w:tcPr>
          <w:p w14:paraId="40DA6575">
            <w:pPr>
              <w:spacing w:before="108" w:line="195" w:lineRule="auto"/>
              <w:ind w:left="397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8</w:t>
            </w:r>
            <w:r>
              <w:rPr>
                <w:rFonts w:ascii="宋体" w:hAnsi="宋体" w:eastAsia="宋体" w:cs="Times New Roman"/>
                <w:sz w:val="20"/>
                <w:szCs w:val="20"/>
              </w:rPr>
              <w:t>5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</w:tcPr>
          <w:p w14:paraId="72596D4D">
            <w:pPr>
              <w:spacing w:before="73" w:line="232" w:lineRule="auto"/>
              <w:ind w:left="221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-3"/>
                <w:sz w:val="20"/>
                <w:szCs w:val="20"/>
              </w:rPr>
              <w:t>国际级</w:t>
            </w:r>
          </w:p>
        </w:tc>
        <w:tc>
          <w:tcPr>
            <w:tcW w:w="6223" w:type="dxa"/>
            <w:tcBorders>
              <w:top w:val="single" w:color="000000" w:sz="2" w:space="0"/>
              <w:bottom w:val="single" w:color="000000" w:sz="2" w:space="0"/>
            </w:tcBorders>
          </w:tcPr>
          <w:p w14:paraId="351A8B52">
            <w:pPr>
              <w:spacing w:before="72" w:line="231" w:lineRule="auto"/>
              <w:ind w:left="137"/>
              <w:rPr>
                <w:rFonts w:ascii="宋体" w:hAnsi="宋体" w:eastAsia="宋体" w:cs="仿宋"/>
                <w:sz w:val="20"/>
                <w:szCs w:val="20"/>
              </w:rPr>
            </w:pPr>
            <w:r>
              <w:rPr>
                <w:rFonts w:ascii="宋体" w:hAnsi="宋体" w:eastAsia="宋体" w:cs="仿宋"/>
                <w:spacing w:val="12"/>
                <w:sz w:val="20"/>
                <w:szCs w:val="20"/>
              </w:rPr>
              <w:t>国</w:t>
            </w:r>
            <w:r>
              <w:rPr>
                <w:rFonts w:ascii="宋体" w:hAnsi="宋体" w:eastAsia="宋体" w:cs="仿宋"/>
                <w:spacing w:val="8"/>
                <w:sz w:val="20"/>
                <w:szCs w:val="20"/>
              </w:rPr>
              <w:t>际</w:t>
            </w:r>
            <w:r>
              <w:rPr>
                <w:rFonts w:ascii="宋体" w:hAnsi="宋体" w:eastAsia="宋体" w:cs="仿宋"/>
                <w:spacing w:val="6"/>
                <w:sz w:val="20"/>
                <w:szCs w:val="20"/>
              </w:rPr>
              <w:t>红点设计大奖各单项奖</w:t>
            </w:r>
          </w:p>
        </w:tc>
      </w:tr>
    </w:tbl>
    <w:p w14:paraId="36E1F45A">
      <w:pPr>
        <w:spacing w:line="91" w:lineRule="auto"/>
        <w:rPr>
          <w:rFonts w:ascii="宋体" w:hAnsi="宋体" w:eastAsia="宋体"/>
          <w:sz w:val="2"/>
        </w:rPr>
      </w:pPr>
    </w:p>
    <w:p w14:paraId="5B29FB93">
      <w:pPr>
        <w:ind w:left="1050" w:hanging="1200" w:hangingChars="500"/>
        <w:rPr>
          <w:rFonts w:hint="eastAsia" w:ascii="方正方俊黑" w:hAnsi="方正方俊黑" w:eastAsia="方正方俊黑" w:cs="方正方俊黑"/>
          <w:sz w:val="24"/>
          <w:szCs w:val="24"/>
          <w:lang w:val="en-US" w:eastAsia="zh-CN"/>
        </w:rPr>
      </w:pPr>
    </w:p>
    <w:p w14:paraId="55F19162">
      <w:pPr>
        <w:ind w:left="1050" w:hanging="1200" w:hangingChars="500"/>
        <w:rPr>
          <w:rFonts w:hint="default" w:ascii="方正方俊黑" w:hAnsi="方正方俊黑" w:eastAsia="方正方俊黑" w:cs="方正方俊黑"/>
          <w:sz w:val="24"/>
          <w:szCs w:val="24"/>
          <w:lang w:val="en-US" w:eastAsia="zh-CN"/>
        </w:rPr>
      </w:pPr>
    </w:p>
    <w:sectPr>
      <w:pgSz w:w="11906" w:h="16838"/>
      <w:pgMar w:top="1100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5ABAED4-49EE-442C-917D-9613B59335C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5DDD3A9-5B20-442A-B3D4-00064F6A55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DAE8BFCF-01B2-4437-8136-65EB3F635E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F950540-F1DF-4560-9358-F20A940AF88E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8A38065D-F195-432B-9B56-CEDE00E204BD}"/>
  </w:font>
  <w:font w:name="方正方俊黑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3F1D0D61-6BD7-4BF3-A1B2-97B37BEFD1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E468C"/>
    <w:rsid w:val="04850DAA"/>
    <w:rsid w:val="11A4040E"/>
    <w:rsid w:val="197C7356"/>
    <w:rsid w:val="28E571A8"/>
    <w:rsid w:val="39165C5B"/>
    <w:rsid w:val="48547666"/>
    <w:rsid w:val="50890BED"/>
    <w:rsid w:val="57D322BA"/>
    <w:rsid w:val="58C6541F"/>
    <w:rsid w:val="598002BB"/>
    <w:rsid w:val="62CF2A04"/>
    <w:rsid w:val="69043D7A"/>
    <w:rsid w:val="76FD39BC"/>
    <w:rsid w:val="792E468C"/>
    <w:rsid w:val="7DC1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3468</Words>
  <Characters>3713</Characters>
  <Lines>0</Lines>
  <Paragraphs>0</Paragraphs>
  <TotalTime>123</TotalTime>
  <ScaleCrop>false</ScaleCrop>
  <LinksUpToDate>false</LinksUpToDate>
  <CharactersWithSpaces>3821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2025-07-05T06:12:00Z</dcterms:created>
  <dc:creator>王志</dc:creator>
  <cp:lastModifiedBy>王志</cp:lastModifiedBy>
  <dcterms:modified xsi:type="dcterms:W3CDTF">2025-09-16T02:21:51Z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9F5754B988D74B9FA9F6AAB6EB0E982B_11</vt:lpwstr>
  </property>
  <property fmtid="{D5CDD505-2E9C-101B-9397-08002B2CF9AE}" pid="4" name="KSOTemplateDocerSaveRecord">
    <vt:lpwstr>eyJoZGlkIjoiZmJmOWM0NGMwMjZkYWJmYTM0ZGIzODk3MGE1OTBlYjAiLCJ1c2VySWQiOiIxNDc3NDM2MjEzIn0=</vt:lpwstr>
  </property>
</Properties>
</file>